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075E0" w14:textId="53193C26" w:rsidR="00986509" w:rsidRPr="00A9120E" w:rsidRDefault="00FB0862" w:rsidP="00FB0862">
      <w:pPr>
        <w:widowControl/>
        <w:spacing w:line="0" w:lineRule="atLeast"/>
        <w:jc w:val="center"/>
        <w:textAlignment w:val="baseline"/>
        <w:rPr>
          <w:rFonts w:ascii="ＭＳ 明朝" w:eastAsia="ＭＳ 明朝" w:hAnsi="ＭＳ 明朝" w:cs="ＭＳ Ｐゴシック"/>
          <w:b/>
          <w:bCs/>
          <w:color w:val="000000" w:themeColor="text1"/>
          <w:kern w:val="0"/>
          <w:sz w:val="22"/>
          <w:bdr w:val="none" w:sz="0" w:space="0" w:color="auto" w:frame="1"/>
        </w:rPr>
      </w:pPr>
      <w:r w:rsidRPr="00A9120E">
        <w:rPr>
          <w:rFonts w:ascii="ＭＳ 明朝" w:eastAsia="ＭＳ 明朝" w:hAnsi="ＭＳ 明朝" w:cs="ＭＳ Ｐゴシック" w:hint="eastAsia"/>
          <w:b/>
          <w:bCs/>
          <w:color w:val="000000" w:themeColor="text1"/>
          <w:kern w:val="0"/>
          <w:sz w:val="22"/>
          <w:bdr w:val="none" w:sz="0" w:space="0" w:color="auto" w:frame="1"/>
        </w:rPr>
        <w:t>２０２</w:t>
      </w:r>
      <w:r w:rsidR="009F6DDD" w:rsidRPr="00A9120E">
        <w:rPr>
          <w:rFonts w:ascii="ＭＳ 明朝" w:eastAsia="ＭＳ 明朝" w:hAnsi="ＭＳ 明朝" w:cs="ＭＳ Ｐゴシック" w:hint="eastAsia"/>
          <w:b/>
          <w:bCs/>
          <w:color w:val="000000" w:themeColor="text1"/>
          <w:kern w:val="0"/>
          <w:sz w:val="22"/>
          <w:bdr w:val="none" w:sz="0" w:space="0" w:color="auto" w:frame="1"/>
        </w:rPr>
        <w:t>６</w:t>
      </w:r>
      <w:r w:rsidRPr="00A9120E">
        <w:rPr>
          <w:rFonts w:ascii="ＭＳ 明朝" w:eastAsia="ＭＳ 明朝" w:hAnsi="ＭＳ 明朝" w:cs="ＭＳ Ｐゴシック"/>
          <w:b/>
          <w:bCs/>
          <w:color w:val="000000" w:themeColor="text1"/>
          <w:kern w:val="0"/>
          <w:sz w:val="22"/>
          <w:bdr w:val="none" w:sz="0" w:space="0" w:color="auto" w:frame="1"/>
        </w:rPr>
        <w:t>年度</w:t>
      </w:r>
      <w:r w:rsidR="00765BAB" w:rsidRPr="00A9120E">
        <w:rPr>
          <w:rFonts w:ascii="ＭＳ 明朝" w:eastAsia="ＭＳ 明朝" w:hAnsi="ＭＳ 明朝" w:cs="ＭＳ Ｐゴシック" w:hint="eastAsia"/>
          <w:b/>
          <w:bCs/>
          <w:color w:val="000000" w:themeColor="text1"/>
          <w:kern w:val="0"/>
          <w:sz w:val="22"/>
          <w:bdr w:val="none" w:sz="0" w:space="0" w:color="auto" w:frame="1"/>
        </w:rPr>
        <w:t>拓殖大学大学院</w:t>
      </w:r>
      <w:r w:rsidR="000B0AE6" w:rsidRPr="00A9120E">
        <w:rPr>
          <w:rFonts w:ascii="ＭＳ 明朝" w:eastAsia="ＭＳ 明朝" w:hAnsi="ＭＳ 明朝" w:cs="ＭＳ Ｐゴシック" w:hint="eastAsia"/>
          <w:b/>
          <w:bCs/>
          <w:color w:val="000000" w:themeColor="text1"/>
          <w:kern w:val="0"/>
          <w:sz w:val="22"/>
          <w:bdr w:val="none" w:sz="0" w:space="0" w:color="auto" w:frame="1"/>
        </w:rPr>
        <w:t>入学試験</w:t>
      </w:r>
      <w:r w:rsidR="00765BAB" w:rsidRPr="00A9120E">
        <w:rPr>
          <w:rFonts w:ascii="ＭＳ 明朝" w:eastAsia="ＭＳ 明朝" w:hAnsi="ＭＳ 明朝" w:cs="ＭＳ Ｐゴシック" w:hint="eastAsia"/>
          <w:b/>
          <w:bCs/>
          <w:color w:val="000000" w:themeColor="text1"/>
          <w:kern w:val="0"/>
          <w:sz w:val="22"/>
          <w:bdr w:val="none" w:sz="0" w:space="0" w:color="auto" w:frame="1"/>
        </w:rPr>
        <w:t xml:space="preserve">　</w:t>
      </w:r>
      <w:r w:rsidRPr="00A9120E">
        <w:rPr>
          <w:rFonts w:ascii="ＭＳ 明朝" w:eastAsia="ＭＳ 明朝" w:hAnsi="ＭＳ 明朝" w:cs="ＭＳ Ｐゴシック"/>
          <w:b/>
          <w:bCs/>
          <w:color w:val="000000" w:themeColor="text1"/>
          <w:kern w:val="0"/>
          <w:sz w:val="22"/>
          <w:bdr w:val="none" w:sz="0" w:space="0" w:color="auto" w:frame="1"/>
        </w:rPr>
        <w:t>学内特別奨学生試験要項 （Ⅰ・Ⅱ期　全研究科）</w:t>
      </w:r>
    </w:p>
    <w:p w14:paraId="3F5E0CD2" w14:textId="77777777" w:rsidR="00FB0862" w:rsidRPr="00A9120E" w:rsidRDefault="00FB0862" w:rsidP="00986509">
      <w:pPr>
        <w:widowControl/>
        <w:spacing w:line="0" w:lineRule="atLeast"/>
        <w:jc w:val="left"/>
        <w:textAlignment w:val="baseline"/>
        <w:rPr>
          <w:rFonts w:ascii="ＭＳ 明朝" w:eastAsia="ＭＳ 明朝" w:hAnsi="ＭＳ 明朝" w:cs="ＭＳ Ｐゴシック"/>
          <w:b/>
          <w:bCs/>
          <w:color w:val="000000" w:themeColor="text1"/>
          <w:kern w:val="0"/>
          <w:sz w:val="22"/>
          <w:bdr w:val="none" w:sz="0" w:space="0" w:color="auto" w:frame="1"/>
        </w:rPr>
      </w:pPr>
    </w:p>
    <w:p w14:paraId="5602511F" w14:textId="5650622E" w:rsidR="00986509" w:rsidRPr="00A9120E" w:rsidRDefault="00986509" w:rsidP="00986509">
      <w:pPr>
        <w:widowControl/>
        <w:spacing w:line="0" w:lineRule="atLeast"/>
        <w:jc w:val="left"/>
        <w:textAlignment w:val="baseline"/>
        <w:rPr>
          <w:rFonts w:ascii="ＭＳ 明朝" w:eastAsia="ＭＳ 明朝" w:hAnsi="ＭＳ 明朝" w:cs="ＭＳ Ｐゴシック"/>
          <w:color w:val="000000" w:themeColor="text1"/>
          <w:kern w:val="0"/>
          <w:szCs w:val="21"/>
        </w:rPr>
      </w:pPr>
      <w:r w:rsidRPr="00A9120E">
        <w:rPr>
          <w:rFonts w:ascii="ＭＳ 明朝" w:eastAsia="ＭＳ 明朝" w:hAnsi="ＭＳ 明朝" w:cs="ＭＳ Ｐゴシック" w:hint="eastAsia"/>
          <w:color w:val="000000" w:themeColor="text1"/>
          <w:kern w:val="0"/>
          <w:szCs w:val="21"/>
          <w:bdr w:val="none" w:sz="0" w:space="0" w:color="auto" w:frame="1"/>
        </w:rPr>
        <w:t>１．学内特別奨学生試験とは</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t xml:space="preserve">　本大学院では、拓殖大学学部卒業・修士修了予定者に対して、通常の入学試験とは別に学内特別奨学生試験を設け、学部・大学院での成績が優秀であり、かつ勉学意欲が旺盛で、更に専門性の高い知識・技能の修得を目指す学生を選抜します。選考の方法は、書類審査と口頭試問により、学力を総合的に判断し合格者を決定します。</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bdr w:val="none" w:sz="0" w:space="0" w:color="auto" w:frame="1"/>
        </w:rPr>
        <w:t xml:space="preserve">　なお、本試験で選抜された学生は、年間授業料のうち１００，０００円と入学金が免除されます。</w:t>
      </w:r>
      <w:r w:rsidRPr="00A9120E">
        <w:rPr>
          <w:rFonts w:ascii="ＭＳ 明朝" w:eastAsia="ＭＳ 明朝" w:hAnsi="ＭＳ 明朝" w:cs="ＭＳ Ｐゴシック" w:hint="eastAsia"/>
          <w:color w:val="000000" w:themeColor="text1"/>
          <w:kern w:val="0"/>
          <w:szCs w:val="21"/>
        </w:rPr>
        <w:br/>
        <w:t>※年間授業料の免除は、正規修業年限（博士前期課程・修士課程２年間、博士後期課程３年間）に限ります。</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bdr w:val="none" w:sz="0" w:space="0" w:color="auto" w:frame="1"/>
        </w:rPr>
        <w:t xml:space="preserve">２．募集人員　　</w:t>
      </w:r>
      <w:r w:rsidRPr="00A9120E">
        <w:rPr>
          <w:rFonts w:ascii="ＭＳ 明朝" w:eastAsia="ＭＳ 明朝" w:hAnsi="ＭＳ 明朝" w:cs="ＭＳ Ｐゴシック" w:hint="eastAsia"/>
          <w:color w:val="000000" w:themeColor="text1"/>
          <w:kern w:val="0"/>
          <w:szCs w:val="21"/>
          <w:bdr w:val="none" w:sz="0" w:space="0" w:color="auto" w:frame="1"/>
        </w:rPr>
        <w:br/>
      </w:r>
      <w:r w:rsidRPr="00A9120E">
        <w:rPr>
          <w:rFonts w:ascii="ＭＳ 明朝" w:eastAsia="ＭＳ 明朝" w:hAnsi="ＭＳ 明朝" w:cs="ＭＳ Ｐゴシック" w:hint="eastAsia"/>
          <w:color w:val="000000" w:themeColor="text1"/>
          <w:kern w:val="0"/>
          <w:szCs w:val="21"/>
          <w:bdr w:val="none" w:sz="0" w:space="0" w:color="auto" w:frame="1"/>
        </w:rPr>
        <w:br/>
        <w:t xml:space="preserve">　各研究科　若干名</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bdr w:val="none" w:sz="0" w:space="0" w:color="auto" w:frame="1"/>
        </w:rPr>
        <w:t xml:space="preserve">３．出願資格　</w:t>
      </w:r>
      <w:r w:rsidRPr="00A9120E">
        <w:rPr>
          <w:rFonts w:ascii="ＭＳ 明朝" w:eastAsia="ＭＳ 明朝" w:hAnsi="ＭＳ 明朝" w:cs="ＭＳ Ｐゴシック" w:hint="eastAsia"/>
          <w:color w:val="000000" w:themeColor="text1"/>
          <w:kern w:val="0"/>
          <w:szCs w:val="21"/>
        </w:rPr>
        <w:t xml:space="preserve">　　</w:t>
      </w:r>
      <w:r w:rsidRPr="00A9120E">
        <w:rPr>
          <w:rFonts w:ascii="ＭＳ 明朝" w:eastAsia="ＭＳ 明朝" w:hAnsi="ＭＳ 明朝" w:cs="ＭＳ Ｐゴシック" w:hint="eastAsia"/>
          <w:color w:val="000000" w:themeColor="text1"/>
          <w:kern w:val="0"/>
          <w:szCs w:val="21"/>
        </w:rPr>
        <w:br/>
        <w:t>【経済学・商学・言語教育・国際協力学研究科　博士前期課程・地方政治行政研究科　修士課程】</w:t>
      </w:r>
      <w:r w:rsidRPr="00A9120E">
        <w:rPr>
          <w:rFonts w:ascii="ＭＳ 明朝" w:eastAsia="ＭＳ 明朝" w:hAnsi="ＭＳ 明朝" w:cs="ＭＳ Ｐゴシック" w:hint="eastAsia"/>
          <w:color w:val="000000" w:themeColor="text1"/>
          <w:kern w:val="0"/>
          <w:szCs w:val="21"/>
        </w:rPr>
        <w:br/>
        <w:t xml:space="preserve">　本学学部を</w:t>
      </w:r>
      <w:r w:rsidR="00FB0862" w:rsidRPr="00A9120E">
        <w:rPr>
          <w:rFonts w:ascii="ＭＳ 明朝" w:eastAsia="ＭＳ 明朝" w:hAnsi="ＭＳ 明朝" w:cs="ＭＳ Ｐゴシック" w:hint="eastAsia"/>
          <w:color w:val="000000" w:themeColor="text1"/>
          <w:kern w:val="0"/>
          <w:szCs w:val="21"/>
        </w:rPr>
        <w:t>２０２</w:t>
      </w:r>
      <w:r w:rsidR="009F6DDD" w:rsidRPr="00A9120E">
        <w:rPr>
          <w:rFonts w:ascii="ＭＳ 明朝" w:eastAsia="ＭＳ 明朝" w:hAnsi="ＭＳ 明朝" w:cs="ＭＳ Ｐゴシック" w:hint="eastAsia"/>
          <w:color w:val="000000" w:themeColor="text1"/>
          <w:kern w:val="0"/>
          <w:szCs w:val="21"/>
        </w:rPr>
        <w:t>５</w:t>
      </w:r>
      <w:r w:rsidRPr="00A9120E">
        <w:rPr>
          <w:rFonts w:ascii="ＭＳ 明朝" w:eastAsia="ＭＳ 明朝" w:hAnsi="ＭＳ 明朝" w:cs="ＭＳ Ｐゴシック" w:hint="eastAsia"/>
          <w:color w:val="000000" w:themeColor="text1"/>
          <w:kern w:val="0"/>
          <w:szCs w:val="21"/>
        </w:rPr>
        <w:t>年度卒業見込みの者で、成績が優秀であり、本学専任教員の推薦及び志望する指導教員の承諾が得られる者。なお、１年次から３年次までの累積GPAが２．０以上の者。</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t>【工学研究科　博士前期課程】</w:t>
      </w:r>
      <w:r w:rsidRPr="00A9120E">
        <w:rPr>
          <w:rFonts w:ascii="ＭＳ 明朝" w:eastAsia="ＭＳ 明朝" w:hAnsi="ＭＳ 明朝" w:cs="ＭＳ Ｐゴシック" w:hint="eastAsia"/>
          <w:color w:val="000000" w:themeColor="text1"/>
          <w:kern w:val="0"/>
          <w:szCs w:val="21"/>
        </w:rPr>
        <w:br/>
        <w:t xml:space="preserve">　本学工学部を</w:t>
      </w:r>
      <w:r w:rsidR="00FB0862" w:rsidRPr="00A9120E">
        <w:rPr>
          <w:rFonts w:ascii="ＭＳ 明朝" w:eastAsia="ＭＳ 明朝" w:hAnsi="ＭＳ 明朝" w:cs="ＭＳ Ｐゴシック" w:hint="eastAsia"/>
          <w:color w:val="000000" w:themeColor="text1"/>
          <w:kern w:val="0"/>
          <w:szCs w:val="21"/>
        </w:rPr>
        <w:t>２０２</w:t>
      </w:r>
      <w:r w:rsidR="009F6DDD" w:rsidRPr="00A9120E">
        <w:rPr>
          <w:rFonts w:ascii="ＭＳ 明朝" w:eastAsia="ＭＳ 明朝" w:hAnsi="ＭＳ 明朝" w:cs="ＭＳ Ｐゴシック" w:hint="eastAsia"/>
          <w:color w:val="000000" w:themeColor="text1"/>
          <w:kern w:val="0"/>
          <w:szCs w:val="21"/>
        </w:rPr>
        <w:t>５</w:t>
      </w:r>
      <w:r w:rsidRPr="00A9120E">
        <w:rPr>
          <w:rFonts w:ascii="ＭＳ 明朝" w:eastAsia="ＭＳ 明朝" w:hAnsi="ＭＳ 明朝" w:cs="ＭＳ Ｐゴシック" w:hint="eastAsia"/>
          <w:color w:val="000000" w:themeColor="text1"/>
          <w:kern w:val="0"/>
          <w:szCs w:val="21"/>
        </w:rPr>
        <w:t>年度卒業見込の者で、１年次から３年次までの累積GPAが２．０以上もしくは所属する学科の上位２分の１以内の成績であり、所属する学科長の推薦および大学院入学後の指導予定教員の承諾が得られる者</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t>【経済学・商学・言語教育・国際協力学研究科　博士後期課程】</w:t>
      </w:r>
      <w:r w:rsidRPr="00A9120E">
        <w:rPr>
          <w:rFonts w:ascii="ＭＳ 明朝" w:eastAsia="ＭＳ 明朝" w:hAnsi="ＭＳ 明朝" w:cs="ＭＳ Ｐゴシック" w:hint="eastAsia"/>
          <w:color w:val="000000" w:themeColor="text1"/>
          <w:kern w:val="0"/>
          <w:szCs w:val="21"/>
        </w:rPr>
        <w:br/>
        <w:t xml:space="preserve">　本学大学院博士前期課程・修士課程を</w:t>
      </w:r>
      <w:r w:rsidR="00FB0862" w:rsidRPr="00A9120E">
        <w:rPr>
          <w:rFonts w:ascii="ＭＳ 明朝" w:eastAsia="ＭＳ 明朝" w:hAnsi="ＭＳ 明朝" w:cs="ＭＳ Ｐゴシック" w:hint="eastAsia"/>
          <w:color w:val="000000" w:themeColor="text1"/>
          <w:kern w:val="0"/>
          <w:szCs w:val="21"/>
        </w:rPr>
        <w:t>２０２</w:t>
      </w:r>
      <w:r w:rsidR="009F6DDD" w:rsidRPr="00A9120E">
        <w:rPr>
          <w:rFonts w:ascii="ＭＳ 明朝" w:eastAsia="ＭＳ 明朝" w:hAnsi="ＭＳ 明朝" w:cs="ＭＳ Ｐゴシック" w:hint="eastAsia"/>
          <w:color w:val="000000" w:themeColor="text1"/>
          <w:kern w:val="0"/>
          <w:szCs w:val="21"/>
        </w:rPr>
        <w:t>５</w:t>
      </w:r>
      <w:r w:rsidRPr="00A9120E">
        <w:rPr>
          <w:rFonts w:ascii="ＭＳ 明朝" w:eastAsia="ＭＳ 明朝" w:hAnsi="ＭＳ 明朝" w:cs="ＭＳ Ｐゴシック" w:hint="eastAsia"/>
          <w:color w:val="000000" w:themeColor="text1"/>
          <w:kern w:val="0"/>
          <w:szCs w:val="21"/>
        </w:rPr>
        <w:t>年度修了見込みの者で、成績が優秀であり、本学専任教員の推薦及び志望する指導教員の承諾が得られる者。</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t>【工学研究科　博士後期課程】</w:t>
      </w:r>
      <w:r w:rsidRPr="00A9120E">
        <w:rPr>
          <w:rFonts w:ascii="ＭＳ 明朝" w:eastAsia="ＭＳ 明朝" w:hAnsi="ＭＳ 明朝" w:cs="ＭＳ Ｐゴシック" w:hint="eastAsia"/>
          <w:color w:val="000000" w:themeColor="text1"/>
          <w:kern w:val="0"/>
          <w:szCs w:val="21"/>
        </w:rPr>
        <w:br/>
        <w:t xml:space="preserve">　本学大学院博士前期課程を</w:t>
      </w:r>
      <w:r w:rsidR="00FB0862" w:rsidRPr="00A9120E">
        <w:rPr>
          <w:rFonts w:ascii="ＭＳ 明朝" w:eastAsia="ＭＳ 明朝" w:hAnsi="ＭＳ 明朝" w:cs="ＭＳ Ｐゴシック" w:hint="eastAsia"/>
          <w:color w:val="000000" w:themeColor="text1"/>
          <w:kern w:val="0"/>
          <w:szCs w:val="21"/>
        </w:rPr>
        <w:t>２０２</w:t>
      </w:r>
      <w:r w:rsidR="009F6DDD" w:rsidRPr="00A9120E">
        <w:rPr>
          <w:rFonts w:ascii="ＭＳ 明朝" w:eastAsia="ＭＳ 明朝" w:hAnsi="ＭＳ 明朝" w:cs="ＭＳ Ｐゴシック" w:hint="eastAsia"/>
          <w:color w:val="000000" w:themeColor="text1"/>
          <w:kern w:val="0"/>
          <w:szCs w:val="21"/>
        </w:rPr>
        <w:t>５</w:t>
      </w:r>
      <w:r w:rsidRPr="00A9120E">
        <w:rPr>
          <w:rFonts w:ascii="ＭＳ 明朝" w:eastAsia="ＭＳ 明朝" w:hAnsi="ＭＳ 明朝" w:cs="ＭＳ Ｐゴシック" w:hint="eastAsia"/>
          <w:color w:val="000000" w:themeColor="text1"/>
          <w:kern w:val="0"/>
          <w:szCs w:val="21"/>
        </w:rPr>
        <w:t>年度修了見込の者で、成績が優秀であり所属するコース主任の推薦および博士後期課程入学後の指導教授の承諾が得られる者</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bdr w:val="none" w:sz="0" w:space="0" w:color="auto" w:frame="1"/>
        </w:rPr>
        <w:t>４．出願期間・試験日・合格発表日・手続締切日</w:t>
      </w:r>
      <w:r w:rsidRPr="00A9120E">
        <w:rPr>
          <w:rFonts w:ascii="ＭＳ 明朝" w:eastAsia="ＭＳ 明朝" w:hAnsi="ＭＳ 明朝" w:cs="ＭＳ Ｐゴシック" w:hint="eastAsia"/>
          <w:b/>
          <w:bCs/>
          <w:color w:val="000000" w:themeColor="text1"/>
          <w:kern w:val="0"/>
          <w:szCs w:val="21"/>
          <w:bdr w:val="none" w:sz="0" w:space="0" w:color="auto" w:frame="1"/>
        </w:rPr>
        <w:t xml:space="preserve">　</w:t>
      </w:r>
      <w:r w:rsidRPr="00A9120E">
        <w:rPr>
          <w:rFonts w:ascii="ＭＳ 明朝" w:eastAsia="ＭＳ 明朝" w:hAnsi="ＭＳ 明朝" w:cs="ＭＳ Ｐゴシック" w:hint="eastAsia"/>
          <w:color w:val="000000" w:themeColor="text1"/>
          <w:kern w:val="0"/>
          <w:szCs w:val="21"/>
          <w:bdr w:val="none" w:sz="0" w:space="0" w:color="auto" w:frame="1"/>
        </w:rPr>
        <w:t xml:space="preserve">　</w:t>
      </w:r>
      <w:r w:rsidRPr="00A9120E">
        <w:rPr>
          <w:rFonts w:ascii="ＭＳ 明朝" w:eastAsia="ＭＳ 明朝" w:hAnsi="ＭＳ 明朝" w:cs="ＭＳ Ｐゴシック" w:hint="eastAsia"/>
          <w:color w:val="000000" w:themeColor="text1"/>
          <w:kern w:val="0"/>
          <w:szCs w:val="21"/>
        </w:rPr>
        <w:br/>
      </w:r>
      <w:r w:rsidRPr="00A9120E">
        <w:rPr>
          <w:rFonts w:ascii="ＭＳ 明朝" w:eastAsia="ＭＳ 明朝" w:hAnsi="ＭＳ 明朝" w:cs="ＭＳ Ｐゴシック" w:hint="eastAsia"/>
          <w:color w:val="000000" w:themeColor="text1"/>
          <w:kern w:val="0"/>
          <w:szCs w:val="21"/>
        </w:rPr>
        <w:br/>
        <w:t>【博士前期課程・修士課程、博士後期課程】</w:t>
      </w:r>
    </w:p>
    <w:tbl>
      <w:tblPr>
        <w:tblW w:w="10198" w:type="dxa"/>
        <w:tblBorders>
          <w:top w:val="single" w:sz="6" w:space="0" w:color="A9B0AF"/>
          <w:right w:val="single" w:sz="6" w:space="0" w:color="A9B0AF"/>
        </w:tblBorders>
        <w:tblCellMar>
          <w:left w:w="0" w:type="dxa"/>
          <w:right w:w="0" w:type="dxa"/>
        </w:tblCellMar>
        <w:tblLook w:val="04A0" w:firstRow="1" w:lastRow="0" w:firstColumn="1" w:lastColumn="0" w:noHBand="0" w:noVBand="1"/>
      </w:tblPr>
      <w:tblGrid>
        <w:gridCol w:w="845"/>
        <w:gridCol w:w="2761"/>
        <w:gridCol w:w="3335"/>
        <w:gridCol w:w="1558"/>
        <w:gridCol w:w="1699"/>
      </w:tblGrid>
      <w:tr w:rsidR="00A9120E" w:rsidRPr="00A9120E" w14:paraId="436DA9EF" w14:textId="77777777" w:rsidTr="004F05AB">
        <w:trPr>
          <w:trHeight w:val="370"/>
        </w:trPr>
        <w:tc>
          <w:tcPr>
            <w:tcW w:w="414" w:type="pct"/>
            <w:tcBorders>
              <w:top w:val="single" w:sz="4" w:space="0" w:color="auto"/>
              <w:left w:val="single" w:sz="6" w:space="0" w:color="A9B0AF"/>
              <w:bottom w:val="single" w:sz="6" w:space="0" w:color="A9B0AF"/>
              <w:right w:val="nil"/>
            </w:tcBorders>
            <w:shd w:val="clear" w:color="auto" w:fill="EEEEEE"/>
            <w:tcMar>
              <w:top w:w="120" w:type="dxa"/>
              <w:left w:w="150" w:type="dxa"/>
              <w:bottom w:w="120" w:type="dxa"/>
              <w:right w:w="150" w:type="dxa"/>
            </w:tcMar>
            <w:vAlign w:val="center"/>
            <w:hideMark/>
          </w:tcPr>
          <w:p w14:paraId="0D38B7F2"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区分</w:t>
            </w:r>
          </w:p>
        </w:tc>
        <w:tc>
          <w:tcPr>
            <w:tcW w:w="1353" w:type="pct"/>
            <w:tcBorders>
              <w:top w:val="single" w:sz="4" w:space="0" w:color="auto"/>
              <w:left w:val="single" w:sz="6" w:space="0" w:color="A9B0AF"/>
              <w:bottom w:val="single" w:sz="6" w:space="0" w:color="A9B0AF"/>
              <w:right w:val="nil"/>
            </w:tcBorders>
            <w:shd w:val="clear" w:color="auto" w:fill="EEEEEE"/>
            <w:tcMar>
              <w:top w:w="120" w:type="dxa"/>
              <w:left w:w="150" w:type="dxa"/>
              <w:bottom w:w="120" w:type="dxa"/>
              <w:right w:w="150" w:type="dxa"/>
            </w:tcMar>
            <w:vAlign w:val="center"/>
            <w:hideMark/>
          </w:tcPr>
          <w:p w14:paraId="53F57C6E"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出願期間</w:t>
            </w:r>
          </w:p>
        </w:tc>
        <w:tc>
          <w:tcPr>
            <w:tcW w:w="1635" w:type="pct"/>
            <w:tcBorders>
              <w:top w:val="single" w:sz="4" w:space="0" w:color="auto"/>
              <w:left w:val="single" w:sz="6" w:space="0" w:color="A9B0AF"/>
              <w:bottom w:val="single" w:sz="6" w:space="0" w:color="A9B0AF"/>
              <w:right w:val="nil"/>
            </w:tcBorders>
            <w:shd w:val="clear" w:color="auto" w:fill="EEEEEE"/>
            <w:tcMar>
              <w:top w:w="120" w:type="dxa"/>
              <w:left w:w="150" w:type="dxa"/>
              <w:bottom w:w="120" w:type="dxa"/>
              <w:right w:w="150" w:type="dxa"/>
            </w:tcMar>
            <w:vAlign w:val="center"/>
            <w:hideMark/>
          </w:tcPr>
          <w:p w14:paraId="0BB366AC"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試験日</w:t>
            </w:r>
          </w:p>
        </w:tc>
        <w:tc>
          <w:tcPr>
            <w:tcW w:w="764" w:type="pct"/>
            <w:tcBorders>
              <w:top w:val="single" w:sz="4" w:space="0" w:color="auto"/>
              <w:left w:val="single" w:sz="6" w:space="0" w:color="A9B0AF"/>
              <w:bottom w:val="single" w:sz="6" w:space="0" w:color="A9B0AF"/>
              <w:right w:val="nil"/>
            </w:tcBorders>
            <w:shd w:val="clear" w:color="auto" w:fill="EEEEEE"/>
            <w:tcMar>
              <w:top w:w="120" w:type="dxa"/>
              <w:left w:w="150" w:type="dxa"/>
              <w:bottom w:w="120" w:type="dxa"/>
              <w:right w:w="150" w:type="dxa"/>
            </w:tcMar>
            <w:vAlign w:val="center"/>
            <w:hideMark/>
          </w:tcPr>
          <w:p w14:paraId="7C769EBC"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合格発表日</w:t>
            </w:r>
          </w:p>
        </w:tc>
        <w:tc>
          <w:tcPr>
            <w:tcW w:w="833" w:type="pct"/>
            <w:tcBorders>
              <w:top w:val="single" w:sz="4" w:space="0" w:color="auto"/>
              <w:left w:val="single" w:sz="6" w:space="0" w:color="A9B0AF"/>
              <w:bottom w:val="single" w:sz="6" w:space="0" w:color="A9B0AF"/>
              <w:right w:val="single" w:sz="4" w:space="0" w:color="auto"/>
            </w:tcBorders>
            <w:shd w:val="clear" w:color="auto" w:fill="EEEEEE"/>
            <w:tcMar>
              <w:top w:w="120" w:type="dxa"/>
              <w:left w:w="150" w:type="dxa"/>
              <w:bottom w:w="120" w:type="dxa"/>
              <w:right w:w="150" w:type="dxa"/>
            </w:tcMar>
            <w:vAlign w:val="center"/>
            <w:hideMark/>
          </w:tcPr>
          <w:p w14:paraId="6DB492B9"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手続締切日</w:t>
            </w:r>
          </w:p>
        </w:tc>
      </w:tr>
      <w:tr w:rsidR="00A9120E" w:rsidRPr="00A9120E" w14:paraId="72B47BE3" w14:textId="77777777" w:rsidTr="004F05AB">
        <w:trPr>
          <w:trHeight w:val="740"/>
        </w:trPr>
        <w:tc>
          <w:tcPr>
            <w:tcW w:w="41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11D10DC"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Ⅰ期</w:t>
            </w:r>
          </w:p>
        </w:tc>
        <w:tc>
          <w:tcPr>
            <w:tcW w:w="135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2475437" w14:textId="77777777"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■郵送受付</w:t>
            </w:r>
          </w:p>
          <w:p w14:paraId="370B75BD" w14:textId="6C7CFEC9"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8/12(火)-8/20（水）</w:t>
            </w:r>
          </w:p>
          <w:p w14:paraId="4DB0B5BE" w14:textId="77777777"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当日消印有効</w:t>
            </w:r>
          </w:p>
          <w:p w14:paraId="25F69FB0" w14:textId="77777777"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■窓口受付</w:t>
            </w:r>
          </w:p>
          <w:p w14:paraId="0F390AF3" w14:textId="3FB53673"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8/18(月)-8/22（金）</w:t>
            </w:r>
          </w:p>
          <w:p w14:paraId="331CBC5D" w14:textId="1A65C659" w:rsidR="00986509"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16:00迄</w:t>
            </w:r>
          </w:p>
        </w:tc>
        <w:tc>
          <w:tcPr>
            <w:tcW w:w="163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072F999" w14:textId="55A48749"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経研・国研・地研9月2</w:t>
            </w:r>
            <w:r w:rsidR="009F6DDD" w:rsidRPr="00A9120E">
              <w:rPr>
                <w:rFonts w:ascii="ＭＳ 明朝" w:eastAsia="ＭＳ 明朝" w:hAnsi="ＭＳ 明朝" w:hint="eastAsia"/>
                <w:color w:val="000000" w:themeColor="text1"/>
                <w:szCs w:val="21"/>
              </w:rPr>
              <w:t>7</w:t>
            </w:r>
            <w:r w:rsidRPr="00A9120E">
              <w:rPr>
                <w:rFonts w:ascii="ＭＳ 明朝" w:eastAsia="ＭＳ 明朝" w:hAnsi="ＭＳ 明朝" w:hint="eastAsia"/>
                <w:color w:val="000000" w:themeColor="text1"/>
                <w:szCs w:val="21"/>
              </w:rPr>
              <w:t>日（土）</w:t>
            </w:r>
            <w:r w:rsidRPr="00A9120E">
              <w:rPr>
                <w:rFonts w:ascii="ＭＳ 明朝" w:eastAsia="ＭＳ 明朝" w:hAnsi="ＭＳ 明朝" w:hint="eastAsia"/>
                <w:color w:val="000000" w:themeColor="text1"/>
                <w:szCs w:val="21"/>
              </w:rPr>
              <w:br/>
              <w:t>商研・工研・言研9月2</w:t>
            </w:r>
            <w:r w:rsidR="009F6DDD" w:rsidRPr="00A9120E">
              <w:rPr>
                <w:rFonts w:ascii="ＭＳ 明朝" w:eastAsia="ＭＳ 明朝" w:hAnsi="ＭＳ 明朝" w:hint="eastAsia"/>
                <w:color w:val="000000" w:themeColor="text1"/>
                <w:szCs w:val="21"/>
              </w:rPr>
              <w:t>8</w:t>
            </w:r>
            <w:r w:rsidRPr="00A9120E">
              <w:rPr>
                <w:rFonts w:ascii="ＭＳ 明朝" w:eastAsia="ＭＳ 明朝" w:hAnsi="ＭＳ 明朝" w:hint="eastAsia"/>
                <w:color w:val="000000" w:themeColor="text1"/>
                <w:szCs w:val="21"/>
              </w:rPr>
              <w:t>日（日）</w:t>
            </w:r>
          </w:p>
        </w:tc>
        <w:tc>
          <w:tcPr>
            <w:tcW w:w="76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0A7F0A3" w14:textId="1FD01CF8" w:rsidR="00986509" w:rsidRPr="00A9120E" w:rsidRDefault="00A56A2C"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10</w:t>
            </w:r>
            <w:r w:rsidR="00986509" w:rsidRPr="00A9120E">
              <w:rPr>
                <w:rFonts w:ascii="ＭＳ 明朝" w:eastAsia="ＭＳ 明朝" w:hAnsi="ＭＳ 明朝" w:hint="eastAsia"/>
                <w:color w:val="000000" w:themeColor="text1"/>
                <w:szCs w:val="21"/>
              </w:rPr>
              <w:t>月</w:t>
            </w:r>
            <w:r w:rsidR="009F6DDD" w:rsidRPr="00A9120E">
              <w:rPr>
                <w:rFonts w:ascii="ＭＳ 明朝" w:eastAsia="ＭＳ 明朝" w:hAnsi="ＭＳ 明朝" w:hint="eastAsia"/>
                <w:color w:val="000000" w:themeColor="text1"/>
                <w:szCs w:val="21"/>
              </w:rPr>
              <w:t>2</w:t>
            </w:r>
            <w:r w:rsidR="00986509" w:rsidRPr="00A9120E">
              <w:rPr>
                <w:rFonts w:ascii="ＭＳ 明朝" w:eastAsia="ＭＳ 明朝" w:hAnsi="ＭＳ 明朝" w:hint="eastAsia"/>
                <w:color w:val="000000" w:themeColor="text1"/>
                <w:szCs w:val="21"/>
              </w:rPr>
              <w:t>日(木)</w:t>
            </w:r>
          </w:p>
          <w:p w14:paraId="05DE5D2B" w14:textId="278767DA"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10:00</w:t>
            </w:r>
          </w:p>
        </w:tc>
        <w:tc>
          <w:tcPr>
            <w:tcW w:w="83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EA8F464" w14:textId="4C11ABB2"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10月</w:t>
            </w:r>
            <w:r w:rsidR="00A56A2C" w:rsidRPr="00A9120E">
              <w:rPr>
                <w:rFonts w:ascii="ＭＳ 明朝" w:eastAsia="ＭＳ 明朝" w:hAnsi="ＭＳ 明朝" w:hint="eastAsia"/>
                <w:color w:val="000000" w:themeColor="text1"/>
                <w:szCs w:val="21"/>
              </w:rPr>
              <w:t>1</w:t>
            </w:r>
            <w:r w:rsidR="009F6DDD" w:rsidRPr="00A9120E">
              <w:rPr>
                <w:rFonts w:ascii="ＭＳ 明朝" w:eastAsia="ＭＳ 明朝" w:hAnsi="ＭＳ 明朝" w:hint="eastAsia"/>
                <w:color w:val="000000" w:themeColor="text1"/>
                <w:szCs w:val="21"/>
              </w:rPr>
              <w:t>0</w:t>
            </w:r>
            <w:r w:rsidRPr="00A9120E">
              <w:rPr>
                <w:rFonts w:ascii="ＭＳ 明朝" w:eastAsia="ＭＳ 明朝" w:hAnsi="ＭＳ 明朝" w:hint="eastAsia"/>
                <w:color w:val="000000" w:themeColor="text1"/>
                <w:szCs w:val="21"/>
              </w:rPr>
              <w:t>日(金)</w:t>
            </w:r>
          </w:p>
        </w:tc>
      </w:tr>
      <w:tr w:rsidR="00A9120E" w:rsidRPr="00A9120E" w14:paraId="548B015E" w14:textId="77777777" w:rsidTr="004F05AB">
        <w:trPr>
          <w:trHeight w:val="740"/>
        </w:trPr>
        <w:tc>
          <w:tcPr>
            <w:tcW w:w="41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101B252"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Ⅱ期</w:t>
            </w:r>
          </w:p>
        </w:tc>
        <w:tc>
          <w:tcPr>
            <w:tcW w:w="135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924D713" w14:textId="77777777"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【郵送受付】</w:t>
            </w:r>
          </w:p>
          <w:p w14:paraId="2350DD9B" w14:textId="77777777" w:rsidR="009F6DDD" w:rsidRPr="00A9120E" w:rsidRDefault="009F6DDD"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12/1(月)-12/10(水)</w:t>
            </w:r>
          </w:p>
          <w:p w14:paraId="7052502F" w14:textId="77777777"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当日消印有効</w:t>
            </w:r>
          </w:p>
          <w:p w14:paraId="05BB823D" w14:textId="20DB02DA"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【窓口受付】</w:t>
            </w:r>
          </w:p>
          <w:p w14:paraId="62093292" w14:textId="77777777" w:rsidR="009F6DDD"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12/8(月)-12/12(金)</w:t>
            </w:r>
          </w:p>
          <w:p w14:paraId="0922BB33" w14:textId="15E5FD9B" w:rsidR="00986509" w:rsidRPr="00A9120E" w:rsidRDefault="009F6DDD" w:rsidP="009F6DDD">
            <w:pPr>
              <w:spacing w:line="0" w:lineRule="atLeast"/>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16:00迄</w:t>
            </w:r>
            <w:r w:rsidR="00453904" w:rsidRPr="00A9120E">
              <w:rPr>
                <w:rFonts w:ascii="ＭＳ 明朝" w:eastAsia="ＭＳ 明朝" w:hAnsi="ＭＳ 明朝" w:hint="eastAsia"/>
                <w:color w:val="000000" w:themeColor="text1"/>
                <w:szCs w:val="21"/>
              </w:rPr>
              <w:t xml:space="preserve"> </w:t>
            </w:r>
          </w:p>
        </w:tc>
        <w:tc>
          <w:tcPr>
            <w:tcW w:w="163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4744AFA" w14:textId="2FB20F05"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商研・工研・言研1月2</w:t>
            </w:r>
            <w:r w:rsidR="009F6DDD" w:rsidRPr="00A9120E">
              <w:rPr>
                <w:rFonts w:ascii="ＭＳ 明朝" w:eastAsia="ＭＳ 明朝" w:hAnsi="ＭＳ 明朝" w:hint="eastAsia"/>
                <w:color w:val="000000" w:themeColor="text1"/>
                <w:szCs w:val="21"/>
              </w:rPr>
              <w:t>4</w:t>
            </w:r>
            <w:r w:rsidRPr="00A9120E">
              <w:rPr>
                <w:rFonts w:ascii="ＭＳ 明朝" w:eastAsia="ＭＳ 明朝" w:hAnsi="ＭＳ 明朝" w:hint="eastAsia"/>
                <w:color w:val="000000" w:themeColor="text1"/>
                <w:szCs w:val="21"/>
              </w:rPr>
              <w:t>日（土）</w:t>
            </w:r>
            <w:r w:rsidRPr="00A9120E">
              <w:rPr>
                <w:rFonts w:ascii="ＭＳ 明朝" w:eastAsia="ＭＳ 明朝" w:hAnsi="ＭＳ 明朝" w:hint="eastAsia"/>
                <w:color w:val="000000" w:themeColor="text1"/>
                <w:szCs w:val="21"/>
              </w:rPr>
              <w:br/>
              <w:t>経研・国研・地研1月2</w:t>
            </w:r>
            <w:r w:rsidR="009F6DDD" w:rsidRPr="00A9120E">
              <w:rPr>
                <w:rFonts w:ascii="ＭＳ 明朝" w:eastAsia="ＭＳ 明朝" w:hAnsi="ＭＳ 明朝" w:hint="eastAsia"/>
                <w:color w:val="000000" w:themeColor="text1"/>
                <w:szCs w:val="21"/>
              </w:rPr>
              <w:t>5</w:t>
            </w:r>
            <w:r w:rsidRPr="00A9120E">
              <w:rPr>
                <w:rFonts w:ascii="ＭＳ 明朝" w:eastAsia="ＭＳ 明朝" w:hAnsi="ＭＳ 明朝" w:hint="eastAsia"/>
                <w:color w:val="000000" w:themeColor="text1"/>
                <w:szCs w:val="21"/>
              </w:rPr>
              <w:t>日（日）</w:t>
            </w:r>
          </w:p>
        </w:tc>
        <w:tc>
          <w:tcPr>
            <w:tcW w:w="76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BD0F811" w14:textId="03CD49A6" w:rsidR="00986509" w:rsidRPr="00A9120E" w:rsidRDefault="00453904"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1</w:t>
            </w:r>
            <w:r w:rsidR="00986509" w:rsidRPr="00A9120E">
              <w:rPr>
                <w:rFonts w:ascii="ＭＳ 明朝" w:eastAsia="ＭＳ 明朝" w:hAnsi="ＭＳ 明朝" w:hint="eastAsia"/>
                <w:color w:val="000000" w:themeColor="text1"/>
                <w:szCs w:val="21"/>
              </w:rPr>
              <w:t>月</w:t>
            </w:r>
            <w:r w:rsidR="009F6DDD" w:rsidRPr="00A9120E">
              <w:rPr>
                <w:rFonts w:ascii="ＭＳ 明朝" w:eastAsia="ＭＳ 明朝" w:hAnsi="ＭＳ 明朝" w:hint="eastAsia"/>
                <w:color w:val="000000" w:themeColor="text1"/>
                <w:szCs w:val="21"/>
              </w:rPr>
              <w:t>29</w:t>
            </w:r>
            <w:r w:rsidR="00986509" w:rsidRPr="00A9120E">
              <w:rPr>
                <w:rFonts w:ascii="ＭＳ 明朝" w:eastAsia="ＭＳ 明朝" w:hAnsi="ＭＳ 明朝" w:hint="eastAsia"/>
                <w:color w:val="000000" w:themeColor="text1"/>
                <w:szCs w:val="21"/>
              </w:rPr>
              <w:t>日（木）</w:t>
            </w:r>
          </w:p>
          <w:p w14:paraId="4C6D1C2E" w14:textId="15C759E9"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10:00</w:t>
            </w:r>
          </w:p>
        </w:tc>
        <w:tc>
          <w:tcPr>
            <w:tcW w:w="83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10DEF5DE" w14:textId="63F5026D" w:rsidR="00986509" w:rsidRPr="00A9120E" w:rsidRDefault="00986509" w:rsidP="00986509">
            <w:pPr>
              <w:spacing w:line="0" w:lineRule="atLeast"/>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2月</w:t>
            </w:r>
            <w:r w:rsidR="009F6DDD" w:rsidRPr="00A9120E">
              <w:rPr>
                <w:rFonts w:ascii="ＭＳ 明朝" w:eastAsia="ＭＳ 明朝" w:hAnsi="ＭＳ 明朝" w:hint="eastAsia"/>
                <w:color w:val="000000" w:themeColor="text1"/>
                <w:szCs w:val="21"/>
              </w:rPr>
              <w:t>6</w:t>
            </w:r>
            <w:r w:rsidRPr="00A9120E">
              <w:rPr>
                <w:rFonts w:ascii="ＭＳ 明朝" w:eastAsia="ＭＳ 明朝" w:hAnsi="ＭＳ 明朝" w:hint="eastAsia"/>
                <w:color w:val="000000" w:themeColor="text1"/>
                <w:szCs w:val="21"/>
              </w:rPr>
              <w:t>日（金）</w:t>
            </w:r>
          </w:p>
        </w:tc>
      </w:tr>
    </w:tbl>
    <w:p w14:paraId="07D23FC1" w14:textId="696DB009" w:rsidR="0071264C" w:rsidRPr="00A9120E" w:rsidRDefault="00986509" w:rsidP="00986509">
      <w:pP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※合格発表は本大学院ホームページ上にて行います。</w:t>
      </w:r>
    </w:p>
    <w:p w14:paraId="30073611" w14:textId="1FB1FA20" w:rsidR="00986509" w:rsidRPr="00A9120E" w:rsidRDefault="00986509" w:rsidP="00986509">
      <w:pPr>
        <w:rPr>
          <w:rFonts w:ascii="ＭＳ 明朝" w:eastAsia="ＭＳ 明朝" w:hAnsi="ＭＳ 明朝"/>
          <w:color w:val="000000" w:themeColor="text1"/>
          <w:sz w:val="20"/>
          <w:szCs w:val="20"/>
        </w:rPr>
      </w:pPr>
    </w:p>
    <w:p w14:paraId="1D4FD472" w14:textId="79DDBB90" w:rsidR="00986509" w:rsidRPr="00A9120E" w:rsidRDefault="00986509" w:rsidP="00986509">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５．入学検定料　　３５，０００円（銀行振込にて支払うこと）</w:t>
      </w:r>
    </w:p>
    <w:p w14:paraId="1A95E744" w14:textId="77777777" w:rsidR="00986509" w:rsidRPr="00A9120E" w:rsidRDefault="00986509" w:rsidP="00986509">
      <w:pPr>
        <w:rPr>
          <w:rFonts w:ascii="ＭＳ 明朝" w:eastAsia="ＭＳ 明朝" w:hAnsi="ＭＳ 明朝"/>
          <w:color w:val="000000" w:themeColor="text1"/>
          <w:szCs w:val="21"/>
        </w:rPr>
      </w:pPr>
    </w:p>
    <w:p w14:paraId="7C06A36C" w14:textId="54690F27" w:rsidR="00986509" w:rsidRPr="00A9120E" w:rsidRDefault="00986509" w:rsidP="00986509">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６．選抜方法　　　書類審査および口頭試問（試験当日</w:t>
      </w:r>
      <w:r w:rsidRPr="00A9120E">
        <w:rPr>
          <w:rFonts w:ascii="ＭＳ 明朝" w:eastAsia="ＭＳ 明朝" w:hAnsi="ＭＳ 明朝"/>
          <w:color w:val="000000" w:themeColor="text1"/>
          <w:szCs w:val="21"/>
        </w:rPr>
        <w:t xml:space="preserve"> 9:50～　諸説明、10:00～　口頭試問）</w:t>
      </w:r>
    </w:p>
    <w:p w14:paraId="25B872BA" w14:textId="77777777" w:rsidR="00986509" w:rsidRPr="00A9120E" w:rsidRDefault="00986509" w:rsidP="00986509">
      <w:pPr>
        <w:rPr>
          <w:rFonts w:ascii="ＭＳ 明朝" w:eastAsia="ＭＳ 明朝" w:hAnsi="ＭＳ 明朝"/>
          <w:color w:val="000000" w:themeColor="text1"/>
          <w:szCs w:val="21"/>
        </w:rPr>
      </w:pPr>
    </w:p>
    <w:p w14:paraId="5C4886EE" w14:textId="4203EAAC" w:rsidR="00986509" w:rsidRPr="00A9120E" w:rsidRDefault="00986509" w:rsidP="00986509">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 xml:space="preserve">７．試験会場　</w:t>
      </w:r>
      <w:r w:rsidRPr="00A9120E">
        <w:rPr>
          <w:rFonts w:ascii="ＭＳ 明朝" w:eastAsia="ＭＳ 明朝" w:hAnsi="ＭＳ 明朝"/>
          <w:color w:val="000000" w:themeColor="text1"/>
          <w:szCs w:val="21"/>
        </w:rPr>
        <w:t xml:space="preserve"> 《全試験日程・研究科共通》　</w:t>
      </w:r>
      <w:r w:rsidRPr="00A9120E">
        <w:rPr>
          <w:rFonts w:ascii="ＭＳ 明朝" w:eastAsia="ＭＳ 明朝" w:hAnsi="ＭＳ 明朝" w:hint="eastAsia"/>
          <w:color w:val="000000" w:themeColor="text1"/>
          <w:szCs w:val="21"/>
        </w:rPr>
        <w:t>拓殖大学文京キャンパス</w:t>
      </w:r>
    </w:p>
    <w:p w14:paraId="656D48DA" w14:textId="77777777" w:rsidR="00986509" w:rsidRPr="00A9120E" w:rsidRDefault="00986509" w:rsidP="00986509">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 xml:space="preserve">　</w:t>
      </w:r>
    </w:p>
    <w:p w14:paraId="2C90BEB8" w14:textId="77777777" w:rsidR="00986509" w:rsidRPr="00A9120E" w:rsidRDefault="00986509" w:rsidP="00986509">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 xml:space="preserve">８．出願方法・出願書類　</w:t>
      </w:r>
    </w:p>
    <w:p w14:paraId="51F6BD21" w14:textId="285524E9"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 xml:space="preserve">(1)出願方法　</w:t>
      </w:r>
      <w:r w:rsidRPr="00A9120E">
        <w:rPr>
          <w:rFonts w:ascii="ＭＳ 明朝" w:eastAsia="ＭＳ 明朝" w:hAnsi="ＭＳ 明朝" w:hint="eastAsia"/>
          <w:color w:val="000000" w:themeColor="text1"/>
          <w:szCs w:val="21"/>
        </w:rPr>
        <w:t xml:space="preserve">　郵送または窓口受付。</w:t>
      </w:r>
    </w:p>
    <w:p w14:paraId="1B596294"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【窓口受付】１０：００～１１：３０、１３：００～１６：００</w:t>
      </w:r>
    </w:p>
    <w:p w14:paraId="3BCC1E60"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【郵送受付】〒１１２－８５８５　東京都文京区小日向３－４－１４　拓殖大学学務課（大学院）</w:t>
      </w:r>
    </w:p>
    <w:p w14:paraId="0658D86A"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【注意事項】</w:t>
      </w:r>
    </w:p>
    <w:p w14:paraId="197315C7"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※郵送の場合は、本学所定の出願用封筒を使用し、必ず簡易書留で郵送してください。</w:t>
      </w:r>
    </w:p>
    <w:p w14:paraId="6F1740C4"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※八王子国際キャンパス　八王子学務課の窓口では受け付けません。</w:t>
      </w:r>
    </w:p>
    <w:p w14:paraId="6A1C985C"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※入学検定料は事前に銀行振込にて納入してください。窓口では受け付けません。</w:t>
      </w:r>
    </w:p>
    <w:p w14:paraId="660DF6AF" w14:textId="54094E66" w:rsidR="00986509" w:rsidRPr="00A9120E" w:rsidRDefault="00986509" w:rsidP="00986509">
      <w:pPr>
        <w:ind w:firstLineChars="200" w:firstLine="420"/>
        <w:rPr>
          <w:rFonts w:ascii="ＭＳ 明朝" w:eastAsia="ＭＳ 明朝" w:hAnsi="ＭＳ 明朝"/>
          <w:color w:val="000000" w:themeColor="text1"/>
        </w:rPr>
      </w:pPr>
      <w:r w:rsidRPr="00A9120E">
        <w:rPr>
          <w:rFonts w:ascii="ＭＳ 明朝" w:eastAsia="ＭＳ 明朝" w:hAnsi="ＭＳ 明朝" w:hint="eastAsia"/>
          <w:color w:val="000000" w:themeColor="text1"/>
          <w:szCs w:val="21"/>
        </w:rPr>
        <w:t>※受付時間外に出願を希望する場合は、事前に学務課</w:t>
      </w:r>
      <w:r w:rsidRPr="00A9120E">
        <w:rPr>
          <w:rFonts w:ascii="ＭＳ 明朝" w:eastAsia="ＭＳ 明朝" w:hAnsi="ＭＳ 明朝"/>
          <w:color w:val="000000" w:themeColor="text1"/>
          <w:szCs w:val="21"/>
        </w:rPr>
        <w:t>(大学院)へ</w:t>
      </w:r>
      <w:r w:rsidR="00453904" w:rsidRPr="00A9120E">
        <w:rPr>
          <w:rFonts w:ascii="ＭＳ 明朝" w:eastAsia="ＭＳ 明朝" w:hAnsi="ＭＳ 明朝"/>
          <w:color w:val="000000" w:themeColor="text1"/>
        </w:rPr>
        <w:t>問い合わせてください。</w:t>
      </w:r>
    </w:p>
    <w:p w14:paraId="2C88C42D" w14:textId="77777777" w:rsidR="00453904" w:rsidRPr="00A9120E" w:rsidRDefault="00453904" w:rsidP="00453904">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※出願書類に不足または不備がある場合は受理できません。</w:t>
      </w:r>
    </w:p>
    <w:p w14:paraId="15DAC18D" w14:textId="77777777" w:rsidR="00453904" w:rsidRPr="00A9120E" w:rsidRDefault="00453904" w:rsidP="00453904">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※入学検定料および出願書類は、いかなる理由があっても返還できません。</w:t>
      </w:r>
    </w:p>
    <w:p w14:paraId="40BD7BAE" w14:textId="77777777" w:rsidR="00986509" w:rsidRPr="00A9120E" w:rsidRDefault="00986509" w:rsidP="00986509">
      <w:pPr>
        <w:rPr>
          <w:rFonts w:ascii="ＭＳ 明朝" w:eastAsia="ＭＳ 明朝" w:hAnsi="ＭＳ 明朝"/>
          <w:color w:val="000000" w:themeColor="text1"/>
          <w:szCs w:val="21"/>
        </w:rPr>
      </w:pPr>
    </w:p>
    <w:p w14:paraId="403E8F76" w14:textId="77777777" w:rsidR="00986509" w:rsidRPr="00A9120E" w:rsidRDefault="00986509" w:rsidP="00986509">
      <w:pPr>
        <w:ind w:firstLineChars="200" w:firstLine="420"/>
        <w:rPr>
          <w:rFonts w:ascii="ＭＳ 明朝" w:eastAsia="ＭＳ 明朝" w:hAnsi="ＭＳ 明朝"/>
          <w:color w:val="000000" w:themeColor="text1"/>
          <w:szCs w:val="21"/>
        </w:rPr>
      </w:pPr>
      <w:r w:rsidRPr="00A9120E">
        <w:rPr>
          <w:rFonts w:ascii="ＭＳ 明朝" w:eastAsia="ＭＳ 明朝" w:hAnsi="ＭＳ 明朝"/>
          <w:color w:val="000000" w:themeColor="text1"/>
          <w:szCs w:val="21"/>
        </w:rPr>
        <w:t>(2)出願書類</w:t>
      </w:r>
    </w:p>
    <w:p w14:paraId="09D57033" w14:textId="5D22AC05" w:rsidR="00986509" w:rsidRPr="00A9120E" w:rsidRDefault="00986509" w:rsidP="00F42225">
      <w:pPr>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 xml:space="preserve">　【博士前期課程・修士課程】</w:t>
      </w:r>
    </w:p>
    <w:tbl>
      <w:tblPr>
        <w:tblW w:w="10482" w:type="dxa"/>
        <w:tblBorders>
          <w:top w:val="single" w:sz="6" w:space="0" w:color="A9B0AF"/>
          <w:right w:val="single" w:sz="6" w:space="0" w:color="A9B0AF"/>
        </w:tblBorders>
        <w:tblLayout w:type="fixed"/>
        <w:tblCellMar>
          <w:left w:w="0" w:type="dxa"/>
          <w:right w:w="0" w:type="dxa"/>
        </w:tblCellMar>
        <w:tblLook w:val="04A0" w:firstRow="1" w:lastRow="0" w:firstColumn="1" w:lastColumn="0" w:noHBand="0" w:noVBand="1"/>
      </w:tblPr>
      <w:tblGrid>
        <w:gridCol w:w="1977"/>
        <w:gridCol w:w="711"/>
        <w:gridCol w:w="849"/>
        <w:gridCol w:w="6945"/>
      </w:tblGrid>
      <w:tr w:rsidR="00A9120E" w:rsidRPr="00A9120E" w14:paraId="732BBA74" w14:textId="77777777" w:rsidTr="00453904">
        <w:trPr>
          <w:trHeight w:val="197"/>
        </w:trPr>
        <w:tc>
          <w:tcPr>
            <w:tcW w:w="943" w:type="pct"/>
            <w:tcBorders>
              <w:top w:val="single" w:sz="4" w:space="0" w:color="auto"/>
              <w:left w:val="single" w:sz="6" w:space="0" w:color="A9B0AF"/>
              <w:bottom w:val="single" w:sz="6" w:space="0" w:color="A9B0AF"/>
              <w:right w:val="nil"/>
            </w:tcBorders>
            <w:shd w:val="clear" w:color="auto" w:fill="CFCFCF"/>
          </w:tcPr>
          <w:p w14:paraId="71186F9D"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p>
        </w:tc>
        <w:tc>
          <w:tcPr>
            <w:tcW w:w="339" w:type="pct"/>
            <w:tcBorders>
              <w:top w:val="single" w:sz="4" w:space="0" w:color="auto"/>
              <w:left w:val="single" w:sz="6" w:space="0" w:color="A9B0AF"/>
              <w:bottom w:val="single" w:sz="6" w:space="0" w:color="A9B0AF"/>
              <w:right w:val="nil"/>
            </w:tcBorders>
            <w:shd w:val="clear" w:color="auto" w:fill="CFCFCF"/>
            <w:noWrap/>
            <w:tcMar>
              <w:top w:w="120" w:type="dxa"/>
              <w:left w:w="150" w:type="dxa"/>
              <w:bottom w:w="120" w:type="dxa"/>
              <w:right w:w="150" w:type="dxa"/>
            </w:tcMar>
            <w:vAlign w:val="center"/>
            <w:hideMark/>
          </w:tcPr>
          <w:p w14:paraId="31980CD4" w14:textId="63F00E99"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一般</w:t>
            </w:r>
          </w:p>
        </w:tc>
        <w:tc>
          <w:tcPr>
            <w:tcW w:w="405" w:type="pct"/>
            <w:tcBorders>
              <w:top w:val="single" w:sz="4" w:space="0" w:color="auto"/>
              <w:left w:val="single" w:sz="6" w:space="0" w:color="A9B0AF"/>
              <w:bottom w:val="single" w:sz="6" w:space="0" w:color="A9B0AF"/>
              <w:right w:val="nil"/>
            </w:tcBorders>
            <w:shd w:val="clear" w:color="auto" w:fill="CFCFCF"/>
            <w:noWrap/>
            <w:tcMar>
              <w:top w:w="120" w:type="dxa"/>
              <w:left w:w="150" w:type="dxa"/>
              <w:bottom w:w="120" w:type="dxa"/>
              <w:right w:w="150" w:type="dxa"/>
            </w:tcMar>
            <w:vAlign w:val="center"/>
            <w:hideMark/>
          </w:tcPr>
          <w:p w14:paraId="3130ECEC"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18"/>
                <w:szCs w:val="18"/>
              </w:rPr>
              <w:t>留学生</w:t>
            </w:r>
          </w:p>
        </w:tc>
        <w:tc>
          <w:tcPr>
            <w:tcW w:w="3313" w:type="pct"/>
            <w:tcBorders>
              <w:top w:val="single" w:sz="4" w:space="0" w:color="auto"/>
              <w:left w:val="single" w:sz="6" w:space="0" w:color="A9B0AF"/>
              <w:bottom w:val="single" w:sz="6" w:space="0" w:color="A9B0AF"/>
              <w:right w:val="single" w:sz="4" w:space="0" w:color="auto"/>
            </w:tcBorders>
            <w:shd w:val="clear" w:color="auto" w:fill="CFCFCF"/>
            <w:noWrap/>
            <w:tcMar>
              <w:top w:w="120" w:type="dxa"/>
              <w:left w:w="150" w:type="dxa"/>
              <w:bottom w:w="120" w:type="dxa"/>
              <w:right w:w="150" w:type="dxa"/>
            </w:tcMar>
            <w:vAlign w:val="center"/>
            <w:hideMark/>
          </w:tcPr>
          <w:p w14:paraId="3CFDE44A"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注意事項他</w:t>
            </w:r>
          </w:p>
        </w:tc>
      </w:tr>
      <w:tr w:rsidR="00A9120E" w:rsidRPr="00A9120E" w14:paraId="02F2BC0F" w14:textId="77777777" w:rsidTr="004F05AB">
        <w:trPr>
          <w:trHeight w:val="785"/>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F9CF098" w14:textId="517EC88E"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（１）入学志願票</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2C6EC2E"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45F8F61"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noWrap/>
            <w:tcMar>
              <w:top w:w="120" w:type="dxa"/>
              <w:left w:w="150" w:type="dxa"/>
              <w:bottom w:w="120" w:type="dxa"/>
              <w:right w:w="150" w:type="dxa"/>
            </w:tcMar>
            <w:vAlign w:val="center"/>
            <w:hideMark/>
          </w:tcPr>
          <w:p w14:paraId="710C6104"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両キャンパスの学務課窓口にて配布します。</w:t>
            </w:r>
            <w:r w:rsidRPr="00A9120E">
              <w:rPr>
                <w:rFonts w:ascii="ＭＳ 明朝" w:eastAsia="ＭＳ 明朝" w:hAnsi="ＭＳ 明朝" w:cs="ＭＳ Ｐゴシック" w:hint="eastAsia"/>
                <w:color w:val="000000" w:themeColor="text1"/>
                <w:kern w:val="0"/>
                <w:sz w:val="20"/>
                <w:szCs w:val="20"/>
              </w:rPr>
              <w:br/>
              <w:t>コード一覧表を必ず確認の上、記入してください。</w:t>
            </w:r>
            <w:r w:rsidRPr="00A9120E">
              <w:rPr>
                <w:rFonts w:ascii="ＭＳ 明朝" w:eastAsia="ＭＳ 明朝" w:hAnsi="ＭＳ 明朝" w:cs="ＭＳ Ｐゴシック" w:hint="eastAsia"/>
                <w:color w:val="000000" w:themeColor="text1"/>
                <w:kern w:val="0"/>
                <w:sz w:val="20"/>
                <w:szCs w:val="20"/>
              </w:rPr>
              <w:br/>
              <w:t>出願可能な演習指導教員は、コード一覧表記載の教員となります。</w:t>
            </w:r>
          </w:p>
        </w:tc>
      </w:tr>
      <w:tr w:rsidR="00A9120E" w:rsidRPr="00A9120E" w14:paraId="54A2432F" w14:textId="77777777" w:rsidTr="004F05AB">
        <w:trPr>
          <w:trHeight w:val="253"/>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5254A9D" w14:textId="55293171"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（２）履歴書</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2AC4798"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6438BE7"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785AF628" w14:textId="1DD84705"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本学所定用紙 （留学生は</w:t>
            </w:r>
            <w:r w:rsidR="00453904" w:rsidRPr="00A9120E">
              <w:rPr>
                <w:rFonts w:ascii="ＭＳ 明朝" w:eastAsia="ＭＳ 明朝" w:hAnsi="ＭＳ 明朝" w:cs="ＭＳ Ｐゴシック" w:hint="eastAsia"/>
                <w:color w:val="000000" w:themeColor="text1"/>
                <w:kern w:val="0"/>
                <w:sz w:val="20"/>
                <w:szCs w:val="20"/>
              </w:rPr>
              <w:t>外国籍者</w:t>
            </w:r>
            <w:r w:rsidRPr="00A9120E">
              <w:rPr>
                <w:rFonts w:ascii="ＭＳ 明朝" w:eastAsia="ＭＳ 明朝" w:hAnsi="ＭＳ 明朝" w:cs="ＭＳ Ｐゴシック" w:hint="eastAsia"/>
                <w:color w:val="000000" w:themeColor="text1"/>
                <w:kern w:val="0"/>
                <w:sz w:val="20"/>
                <w:szCs w:val="20"/>
              </w:rPr>
              <w:t>用を使用）</w:t>
            </w:r>
          </w:p>
        </w:tc>
      </w:tr>
      <w:tr w:rsidR="00A9120E" w:rsidRPr="00A9120E" w14:paraId="3125427A" w14:textId="77777777" w:rsidTr="004F05AB">
        <w:trPr>
          <w:trHeight w:val="265"/>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FF83637" w14:textId="37D8CA9F"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（３）写真</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044DB83"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CA5EA10"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04F5722F" w14:textId="77777777" w:rsidR="00F42225"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最近３カ月以内に撮影したもの (3㎝×3㎝)を入学志願票と履歴書へ</w:t>
            </w:r>
          </w:p>
          <w:p w14:paraId="54112780" w14:textId="162E3008"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貼付すること</w:t>
            </w:r>
          </w:p>
        </w:tc>
      </w:tr>
      <w:tr w:rsidR="00A9120E" w:rsidRPr="00A9120E" w14:paraId="3999958A" w14:textId="77777777" w:rsidTr="004F05AB">
        <w:trPr>
          <w:trHeight w:val="265"/>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A7479DD" w14:textId="77777777" w:rsidR="00F42225"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（４）成績・卒業</w:t>
            </w:r>
          </w:p>
          <w:p w14:paraId="7D740826" w14:textId="5E1DDB57" w:rsidR="00986509" w:rsidRPr="00A9120E" w:rsidRDefault="00986509" w:rsidP="00453904">
            <w:pPr>
              <w:widowControl/>
              <w:spacing w:line="0" w:lineRule="atLeast"/>
              <w:ind w:firstLineChars="300" w:firstLine="600"/>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見込証明書</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769A518"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AEF7D55"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0A80A22"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証明書発行機で取得</w:t>
            </w:r>
          </w:p>
        </w:tc>
      </w:tr>
      <w:tr w:rsidR="00A9120E" w:rsidRPr="00A9120E" w14:paraId="3ADCD6AF" w14:textId="77777777" w:rsidTr="004F05AB">
        <w:trPr>
          <w:trHeight w:val="519"/>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40AAB25" w14:textId="4E96516C"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（５）研究計画書</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8548661"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DB40C36"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08652F42" w14:textId="77777777" w:rsidR="00F42225"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Ａ４判縦、横書き（10.5ポイント）、1,000字以上、両面印刷不可、</w:t>
            </w:r>
          </w:p>
          <w:p w14:paraId="1F452659" w14:textId="572A2F4B"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枚数制限なし　サンプル参照</w:t>
            </w:r>
          </w:p>
        </w:tc>
      </w:tr>
      <w:tr w:rsidR="00A9120E" w:rsidRPr="00A9120E" w14:paraId="09FFD80C" w14:textId="77777777" w:rsidTr="004F05AB">
        <w:trPr>
          <w:trHeight w:val="265"/>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524D3D0" w14:textId="64484018"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（６）推薦書</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0DE9D0B"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73B7799"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6F682928" w14:textId="0085FE5E" w:rsidR="00986509" w:rsidRPr="00A9120E" w:rsidRDefault="00BD4761"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出願前に本学専任教員へ作成を依頼すること</w:t>
            </w:r>
          </w:p>
        </w:tc>
      </w:tr>
      <w:tr w:rsidR="00A9120E" w:rsidRPr="00A9120E" w14:paraId="789ACBE2" w14:textId="77777777" w:rsidTr="004F05AB">
        <w:trPr>
          <w:trHeight w:val="253"/>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7100938" w14:textId="371E514F" w:rsidR="00986509"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（７）承諾書</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D3E8068"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1D11888"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DA6F1E6" w14:textId="381AE08C" w:rsidR="00986509" w:rsidRPr="00A9120E" w:rsidRDefault="00BD4761"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出願前に志望する指導教員へ作成を依頼すること</w:t>
            </w:r>
          </w:p>
        </w:tc>
      </w:tr>
      <w:tr w:rsidR="00A9120E" w:rsidRPr="00A9120E" w14:paraId="3655C6D2" w14:textId="77777777" w:rsidTr="004F05AB">
        <w:trPr>
          <w:trHeight w:val="468"/>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609858E" w14:textId="77777777" w:rsidR="00F42225"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（８）パスポート</w:t>
            </w:r>
          </w:p>
          <w:p w14:paraId="658C9A4E" w14:textId="2173E449" w:rsidR="00986509" w:rsidRPr="00A9120E" w:rsidRDefault="00986509" w:rsidP="00453904">
            <w:pPr>
              <w:widowControl/>
              <w:spacing w:line="0" w:lineRule="atLeast"/>
              <w:ind w:firstLineChars="300" w:firstLine="600"/>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のコピー</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E089041"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992F95D"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66751FE7"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氏名、生年月日、写真、発行年月日等記載のページを</w:t>
            </w:r>
            <w:r w:rsidRPr="00A9120E">
              <w:rPr>
                <w:rFonts w:ascii="ＭＳ 明朝" w:eastAsia="ＭＳ 明朝" w:hAnsi="ＭＳ 明朝" w:cs="ＭＳ Ｐゴシック" w:hint="eastAsia"/>
                <w:color w:val="000000" w:themeColor="text1"/>
                <w:kern w:val="0"/>
                <w:sz w:val="20"/>
                <w:szCs w:val="20"/>
              </w:rPr>
              <w:br/>
              <w:t>コピーし、貼付用紙に貼付すること</w:t>
            </w:r>
          </w:p>
        </w:tc>
      </w:tr>
      <w:tr w:rsidR="00A9120E" w:rsidRPr="00A9120E" w14:paraId="5A0C668B" w14:textId="77777777" w:rsidTr="00091482">
        <w:trPr>
          <w:trHeight w:val="379"/>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AE4E55F" w14:textId="77777777" w:rsidR="00F42225" w:rsidRPr="00A9120E" w:rsidRDefault="00986509" w:rsidP="00453904">
            <w:pPr>
              <w:widowControl/>
              <w:spacing w:line="0" w:lineRule="atLeas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（９）在留カード</w:t>
            </w:r>
          </w:p>
          <w:p w14:paraId="13B94154" w14:textId="66558BE6" w:rsidR="00986509" w:rsidRPr="00A9120E" w:rsidRDefault="00986509" w:rsidP="00453904">
            <w:pPr>
              <w:widowControl/>
              <w:spacing w:line="0" w:lineRule="atLeast"/>
              <w:ind w:firstLineChars="300" w:firstLine="600"/>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のコピー</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50C0197"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8A5E208"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0EDD477E"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両面をコピーし、貼付用紙に貼付すること</w:t>
            </w:r>
          </w:p>
        </w:tc>
      </w:tr>
      <w:tr w:rsidR="00A9120E" w:rsidRPr="00A9120E" w14:paraId="3E8E0465" w14:textId="77777777" w:rsidTr="004F05AB">
        <w:trPr>
          <w:trHeight w:val="265"/>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8C6BE0F" w14:textId="3B16F1AE"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（10）住民票</w:t>
            </w:r>
          </w:p>
        </w:tc>
        <w:tc>
          <w:tcPr>
            <w:tcW w:w="339"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B761DF0"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D676DE2"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73EF4DF1" w14:textId="7777777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原本を提出すること</w:t>
            </w:r>
          </w:p>
        </w:tc>
      </w:tr>
      <w:tr w:rsidR="00A9120E" w:rsidRPr="00A9120E" w14:paraId="5B2E6857" w14:textId="77777777" w:rsidTr="004F05AB">
        <w:trPr>
          <w:trHeight w:val="519"/>
        </w:trPr>
        <w:tc>
          <w:tcPr>
            <w:tcW w:w="943"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94B7B9E" w14:textId="635C95E0"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lastRenderedPageBreak/>
              <w:t>※言語教育研究科のみ</w:t>
            </w:r>
            <w:r w:rsidRPr="00A9120E">
              <w:rPr>
                <w:rFonts w:ascii="ＭＳ 明朝" w:eastAsia="ＭＳ 明朝" w:hAnsi="ＭＳ 明朝" w:cs="ＭＳ Ｐゴシック" w:hint="eastAsia"/>
                <w:color w:val="000000" w:themeColor="text1"/>
                <w:kern w:val="0"/>
                <w:sz w:val="20"/>
                <w:szCs w:val="20"/>
              </w:rPr>
              <w:br/>
              <w:t>(11)語学能力試験の証明書</w:t>
            </w:r>
          </w:p>
        </w:tc>
        <w:tc>
          <w:tcPr>
            <w:tcW w:w="339" w:type="pct"/>
            <w:tcBorders>
              <w:top w:val="nil"/>
              <w:left w:val="single" w:sz="6" w:space="0" w:color="A9B0AF"/>
              <w:bottom w:val="single" w:sz="6" w:space="0" w:color="A9B0AF"/>
              <w:right w:val="nil"/>
            </w:tcBorders>
            <w:shd w:val="clear" w:color="auto" w:fill="FFFFFF"/>
            <w:noWrap/>
            <w:tcMar>
              <w:top w:w="120" w:type="dxa"/>
              <w:left w:w="150" w:type="dxa"/>
              <w:bottom w:w="120" w:type="dxa"/>
              <w:right w:w="150" w:type="dxa"/>
            </w:tcMar>
            <w:vAlign w:val="center"/>
            <w:hideMark/>
          </w:tcPr>
          <w:p w14:paraId="0FD24FF1"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405"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251877A" w14:textId="77777777" w:rsidR="00986509" w:rsidRPr="00A9120E" w:rsidRDefault="00986509" w:rsidP="00453904">
            <w:pPr>
              <w:widowControl/>
              <w:spacing w:line="0" w:lineRule="atLeast"/>
              <w:jc w:val="center"/>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bdr w:val="none" w:sz="0" w:space="0" w:color="auto" w:frame="1"/>
              </w:rPr>
              <w:t>●</w:t>
            </w:r>
          </w:p>
        </w:tc>
        <w:tc>
          <w:tcPr>
            <w:tcW w:w="3313" w:type="pct"/>
            <w:tcBorders>
              <w:top w:val="single" w:sz="6" w:space="0" w:color="A9B0AF"/>
              <w:left w:val="single" w:sz="6" w:space="0" w:color="A9B0AF"/>
              <w:bottom w:val="single" w:sz="6" w:space="0" w:color="A9B0AF"/>
              <w:right w:val="single" w:sz="4" w:space="0" w:color="auto"/>
            </w:tcBorders>
            <w:shd w:val="clear" w:color="auto" w:fill="FFFFFF"/>
            <w:noWrap/>
            <w:tcMar>
              <w:top w:w="120" w:type="dxa"/>
              <w:left w:w="150" w:type="dxa"/>
              <w:bottom w:w="120" w:type="dxa"/>
              <w:right w:w="150" w:type="dxa"/>
            </w:tcMar>
            <w:vAlign w:val="center"/>
            <w:hideMark/>
          </w:tcPr>
          <w:p w14:paraId="52B58EB6" w14:textId="77777777" w:rsidR="00F42225"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英語または日本語に関する資格がある場合、その証明書を提出可能</w:t>
            </w:r>
          </w:p>
          <w:p w14:paraId="5CC70C44" w14:textId="3A406027" w:rsidR="00986509" w:rsidRPr="00A9120E" w:rsidRDefault="00986509" w:rsidP="00453904">
            <w:pPr>
              <w:widowControl/>
              <w:spacing w:line="0" w:lineRule="atLeast"/>
              <w:jc w:val="left"/>
              <w:rPr>
                <w:rFonts w:ascii="ＭＳ 明朝" w:eastAsia="ＭＳ 明朝" w:hAnsi="ＭＳ 明朝" w:cs="ＭＳ Ｐゴシック"/>
                <w:color w:val="000000" w:themeColor="text1"/>
                <w:kern w:val="0"/>
                <w:sz w:val="20"/>
                <w:szCs w:val="20"/>
              </w:rPr>
            </w:pPr>
            <w:r w:rsidRPr="00A9120E">
              <w:rPr>
                <w:rFonts w:ascii="ＭＳ 明朝" w:eastAsia="ＭＳ 明朝" w:hAnsi="ＭＳ 明朝" w:cs="ＭＳ Ｐゴシック" w:hint="eastAsia"/>
                <w:color w:val="000000" w:themeColor="text1"/>
                <w:kern w:val="0"/>
                <w:sz w:val="20"/>
                <w:szCs w:val="20"/>
              </w:rPr>
              <w:t>（コピー可）</w:t>
            </w:r>
          </w:p>
        </w:tc>
      </w:tr>
    </w:tbl>
    <w:p w14:paraId="0E90657F" w14:textId="77777777" w:rsidR="000302BB" w:rsidRPr="00A9120E" w:rsidRDefault="000302BB" w:rsidP="00453904">
      <w:pPr>
        <w:spacing w:line="0" w:lineRule="atLeast"/>
        <w:ind w:firstLineChars="200" w:firstLine="420"/>
        <w:rPr>
          <w:rFonts w:ascii="ＭＳ 明朝" w:eastAsia="ＭＳ 明朝" w:hAnsi="ＭＳ 明朝"/>
          <w:color w:val="000000" w:themeColor="text1"/>
          <w:szCs w:val="21"/>
        </w:rPr>
      </w:pPr>
    </w:p>
    <w:p w14:paraId="120421B3" w14:textId="77777777" w:rsidR="000302BB" w:rsidRPr="00A9120E" w:rsidRDefault="000302BB" w:rsidP="00453904">
      <w:pPr>
        <w:spacing w:line="0" w:lineRule="atLeast"/>
        <w:ind w:firstLineChars="200" w:firstLine="420"/>
        <w:rPr>
          <w:rFonts w:ascii="ＭＳ 明朝" w:eastAsia="ＭＳ 明朝" w:hAnsi="ＭＳ 明朝"/>
          <w:color w:val="000000" w:themeColor="text1"/>
          <w:szCs w:val="21"/>
        </w:rPr>
      </w:pPr>
    </w:p>
    <w:p w14:paraId="72B47919" w14:textId="549277A0" w:rsidR="00986509" w:rsidRPr="00A9120E" w:rsidRDefault="00F42225" w:rsidP="00453904">
      <w:pPr>
        <w:spacing w:line="0" w:lineRule="atLeast"/>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【博士後期課程】</w:t>
      </w:r>
    </w:p>
    <w:tbl>
      <w:tblPr>
        <w:tblW w:w="10482" w:type="dxa"/>
        <w:tblBorders>
          <w:top w:val="single" w:sz="6" w:space="0" w:color="A9B0AF"/>
          <w:right w:val="single" w:sz="6" w:space="0" w:color="A9B0AF"/>
        </w:tblBorders>
        <w:tblCellMar>
          <w:left w:w="0" w:type="dxa"/>
          <w:right w:w="0" w:type="dxa"/>
        </w:tblCellMar>
        <w:tblLook w:val="04A0" w:firstRow="1" w:lastRow="0" w:firstColumn="1" w:lastColumn="0" w:noHBand="0" w:noVBand="1"/>
      </w:tblPr>
      <w:tblGrid>
        <w:gridCol w:w="2363"/>
        <w:gridCol w:w="700"/>
        <w:gridCol w:w="901"/>
        <w:gridCol w:w="6518"/>
      </w:tblGrid>
      <w:tr w:rsidR="00A9120E" w:rsidRPr="00A9120E" w14:paraId="51E8C268" w14:textId="77777777" w:rsidTr="004F05AB">
        <w:trPr>
          <w:trHeight w:val="276"/>
        </w:trPr>
        <w:tc>
          <w:tcPr>
            <w:tcW w:w="1127" w:type="pct"/>
            <w:tcBorders>
              <w:top w:val="single" w:sz="4" w:space="0" w:color="auto"/>
              <w:left w:val="single" w:sz="6" w:space="0" w:color="A9B0AF"/>
              <w:bottom w:val="single" w:sz="6" w:space="0" w:color="A9B0AF"/>
              <w:right w:val="nil"/>
            </w:tcBorders>
            <w:shd w:val="clear" w:color="auto" w:fill="CFCFCF"/>
          </w:tcPr>
          <w:p w14:paraId="2BA694D5" w14:textId="77777777" w:rsidR="00F42225" w:rsidRPr="00A9120E" w:rsidRDefault="00F42225" w:rsidP="00453904">
            <w:pPr>
              <w:spacing w:line="0" w:lineRule="atLeast"/>
              <w:ind w:firstLineChars="200" w:firstLine="400"/>
              <w:rPr>
                <w:rFonts w:ascii="ＭＳ 明朝" w:eastAsia="ＭＳ 明朝" w:hAnsi="ＭＳ 明朝"/>
                <w:color w:val="000000" w:themeColor="text1"/>
                <w:sz w:val="20"/>
                <w:szCs w:val="20"/>
              </w:rPr>
            </w:pPr>
          </w:p>
        </w:tc>
        <w:tc>
          <w:tcPr>
            <w:tcW w:w="334" w:type="pct"/>
            <w:tcBorders>
              <w:top w:val="single" w:sz="4" w:space="0" w:color="auto"/>
              <w:left w:val="single" w:sz="6" w:space="0" w:color="A9B0AF"/>
              <w:bottom w:val="single" w:sz="6" w:space="0" w:color="A9B0AF"/>
              <w:right w:val="nil"/>
            </w:tcBorders>
            <w:shd w:val="clear" w:color="auto" w:fill="CFCFCF"/>
            <w:noWrap/>
            <w:tcMar>
              <w:top w:w="120" w:type="dxa"/>
              <w:left w:w="150" w:type="dxa"/>
              <w:bottom w:w="120" w:type="dxa"/>
              <w:right w:w="150" w:type="dxa"/>
            </w:tcMar>
            <w:vAlign w:val="center"/>
            <w:hideMark/>
          </w:tcPr>
          <w:p w14:paraId="049AE3F6" w14:textId="065FFE2C" w:rsidR="00F42225" w:rsidRPr="00A9120E" w:rsidRDefault="00F42225" w:rsidP="00453904">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一般</w:t>
            </w:r>
          </w:p>
        </w:tc>
        <w:tc>
          <w:tcPr>
            <w:tcW w:w="430" w:type="pct"/>
            <w:tcBorders>
              <w:top w:val="single" w:sz="4" w:space="0" w:color="auto"/>
              <w:left w:val="single" w:sz="6" w:space="0" w:color="A9B0AF"/>
              <w:bottom w:val="single" w:sz="6" w:space="0" w:color="A9B0AF"/>
              <w:right w:val="nil"/>
            </w:tcBorders>
            <w:shd w:val="clear" w:color="auto" w:fill="CFCFCF"/>
            <w:noWrap/>
            <w:tcMar>
              <w:top w:w="120" w:type="dxa"/>
              <w:left w:w="150" w:type="dxa"/>
              <w:bottom w:w="120" w:type="dxa"/>
              <w:right w:w="150" w:type="dxa"/>
            </w:tcMar>
            <w:vAlign w:val="center"/>
            <w:hideMark/>
          </w:tcPr>
          <w:p w14:paraId="452809F1" w14:textId="77777777" w:rsidR="00F42225" w:rsidRPr="00A9120E" w:rsidRDefault="00F42225" w:rsidP="00453904">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留学生</w:t>
            </w:r>
          </w:p>
        </w:tc>
        <w:tc>
          <w:tcPr>
            <w:tcW w:w="3110" w:type="pct"/>
            <w:tcBorders>
              <w:top w:val="single" w:sz="4" w:space="0" w:color="auto"/>
              <w:left w:val="single" w:sz="6" w:space="0" w:color="A9B0AF"/>
              <w:bottom w:val="single" w:sz="6" w:space="0" w:color="A9B0AF"/>
              <w:right w:val="single" w:sz="4" w:space="0" w:color="auto"/>
            </w:tcBorders>
            <w:shd w:val="clear" w:color="auto" w:fill="CFCFCF"/>
            <w:noWrap/>
            <w:tcMar>
              <w:top w:w="120" w:type="dxa"/>
              <w:left w:w="150" w:type="dxa"/>
              <w:bottom w:w="120" w:type="dxa"/>
              <w:right w:w="150" w:type="dxa"/>
            </w:tcMar>
            <w:vAlign w:val="center"/>
            <w:hideMark/>
          </w:tcPr>
          <w:p w14:paraId="2C123785" w14:textId="77777777" w:rsidR="00F42225" w:rsidRPr="00A9120E" w:rsidRDefault="00F42225" w:rsidP="00453904">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注意事項他</w:t>
            </w:r>
          </w:p>
        </w:tc>
      </w:tr>
      <w:tr w:rsidR="00A9120E" w:rsidRPr="00A9120E" w14:paraId="1A5B63F9" w14:textId="77777777" w:rsidTr="004F05AB">
        <w:trPr>
          <w:trHeight w:val="816"/>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976E87F" w14:textId="30A887B8"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（１）入学志願票</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1C22C60"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12D295A"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noWrap/>
            <w:tcMar>
              <w:top w:w="120" w:type="dxa"/>
              <w:left w:w="150" w:type="dxa"/>
              <w:bottom w:w="120" w:type="dxa"/>
              <w:right w:w="150" w:type="dxa"/>
            </w:tcMar>
            <w:vAlign w:val="center"/>
            <w:hideMark/>
          </w:tcPr>
          <w:p w14:paraId="1C9850AB"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両キャンパスの学務課窓口にて配布します。</w:t>
            </w:r>
            <w:r w:rsidRPr="00A9120E">
              <w:rPr>
                <w:rFonts w:ascii="ＭＳ 明朝" w:eastAsia="ＭＳ 明朝" w:hAnsi="ＭＳ 明朝" w:hint="eastAsia"/>
                <w:color w:val="000000" w:themeColor="text1"/>
                <w:sz w:val="20"/>
                <w:szCs w:val="20"/>
              </w:rPr>
              <w:br/>
              <w:t>コード一覧表を必ず確認の上、記入してください。</w:t>
            </w:r>
            <w:r w:rsidRPr="00A9120E">
              <w:rPr>
                <w:rFonts w:ascii="ＭＳ 明朝" w:eastAsia="ＭＳ 明朝" w:hAnsi="ＭＳ 明朝" w:hint="eastAsia"/>
                <w:color w:val="000000" w:themeColor="text1"/>
                <w:sz w:val="20"/>
                <w:szCs w:val="20"/>
              </w:rPr>
              <w:br/>
              <w:t>出願可能な演習指導教員は、コード一覧表記載の教員となります。</w:t>
            </w:r>
          </w:p>
        </w:tc>
      </w:tr>
      <w:tr w:rsidR="00A9120E" w:rsidRPr="00A9120E" w14:paraId="561BB40D" w14:textId="77777777" w:rsidTr="004F05AB">
        <w:trPr>
          <w:trHeight w:val="264"/>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F17159C" w14:textId="52BE5C07"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（２）履歴書</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3A4C674"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35E469B"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2C76288" w14:textId="1A60837E"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本学所定用紙 （留学生は</w:t>
            </w:r>
            <w:r w:rsidR="00091482" w:rsidRPr="00A9120E">
              <w:rPr>
                <w:rFonts w:ascii="ＭＳ 明朝" w:eastAsia="ＭＳ 明朝" w:hAnsi="ＭＳ 明朝" w:cs="ＭＳ Ｐゴシック" w:hint="eastAsia"/>
                <w:color w:val="000000" w:themeColor="text1"/>
                <w:kern w:val="0"/>
                <w:sz w:val="20"/>
                <w:szCs w:val="20"/>
              </w:rPr>
              <w:t>外国籍者用</w:t>
            </w:r>
            <w:r w:rsidRPr="00A9120E">
              <w:rPr>
                <w:rFonts w:ascii="ＭＳ 明朝" w:eastAsia="ＭＳ 明朝" w:hAnsi="ＭＳ 明朝" w:hint="eastAsia"/>
                <w:color w:val="000000" w:themeColor="text1"/>
                <w:sz w:val="20"/>
                <w:szCs w:val="20"/>
              </w:rPr>
              <w:t>を使用）</w:t>
            </w:r>
          </w:p>
        </w:tc>
      </w:tr>
      <w:tr w:rsidR="00A9120E" w:rsidRPr="00A9120E" w14:paraId="0926906E" w14:textId="77777777" w:rsidTr="004F05AB">
        <w:trPr>
          <w:trHeight w:val="276"/>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FD73CD9" w14:textId="27910A0A"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（３）写真</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F4640C5"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52FD428"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7B097C91"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最近３カ月以内に撮影したもの (3㎝×3㎝)を入学志願票と</w:t>
            </w:r>
          </w:p>
          <w:p w14:paraId="56EACF7B" w14:textId="6F53C069"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履歴書へ貼付すること</w:t>
            </w:r>
          </w:p>
        </w:tc>
      </w:tr>
      <w:tr w:rsidR="00A9120E" w:rsidRPr="00A9120E" w14:paraId="7B39A2F4" w14:textId="77777777" w:rsidTr="004F05AB">
        <w:trPr>
          <w:trHeight w:val="552"/>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304ABFE" w14:textId="77777777"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（４）成績・卒業</w:t>
            </w:r>
          </w:p>
          <w:p w14:paraId="277F9145" w14:textId="351508F0" w:rsidR="00F42225" w:rsidRPr="00A9120E" w:rsidRDefault="00F42225" w:rsidP="00453904">
            <w:pPr>
              <w:spacing w:line="0" w:lineRule="atLeast"/>
              <w:ind w:firstLineChars="300" w:firstLine="600"/>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見込証明書</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3F4DE94"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40BBDCA"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117CC90D"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証明書発行機で取得</w:t>
            </w:r>
          </w:p>
        </w:tc>
      </w:tr>
      <w:tr w:rsidR="00A9120E" w:rsidRPr="00A9120E" w14:paraId="6D789CDD" w14:textId="77777777" w:rsidTr="004F05AB">
        <w:trPr>
          <w:trHeight w:val="540"/>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D2D636C" w14:textId="5452C3E4"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（５）研究計画書</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14C1EF3"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04BF55D"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F54E13E"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Ａ４判縦、横書き（10.5ポイント）、1,000字以上、両面印刷不可、</w:t>
            </w:r>
          </w:p>
          <w:p w14:paraId="5D10ED9E" w14:textId="35FCD3C4"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枚数制限なし　サンプル参照</w:t>
            </w:r>
          </w:p>
        </w:tc>
      </w:tr>
      <w:tr w:rsidR="00A9120E" w:rsidRPr="00A9120E" w14:paraId="7B7DA6E3" w14:textId="77777777" w:rsidTr="004F05AB">
        <w:trPr>
          <w:trHeight w:val="276"/>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726BBA7" w14:textId="441AE5E5"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（６）推薦書</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3F9C8C4"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097CB8A"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A6839C9" w14:textId="7E33030A" w:rsidR="00F42225" w:rsidRPr="00A9120E" w:rsidRDefault="00091482"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cs="ＭＳ Ｐゴシック" w:hint="eastAsia"/>
                <w:color w:val="000000" w:themeColor="text1"/>
                <w:kern w:val="0"/>
                <w:sz w:val="20"/>
                <w:szCs w:val="20"/>
              </w:rPr>
              <w:t>出願前に本学専任教員へ作成を依頼すること</w:t>
            </w:r>
          </w:p>
        </w:tc>
      </w:tr>
      <w:tr w:rsidR="00A9120E" w:rsidRPr="00A9120E" w14:paraId="3A117B95" w14:textId="77777777" w:rsidTr="004F05AB">
        <w:trPr>
          <w:trHeight w:val="264"/>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E784EA0" w14:textId="28B6481E"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（７）承諾書</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86D02DB"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9133DE9"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523AEFE1" w14:textId="45F03F5E" w:rsidR="00F42225" w:rsidRPr="00A9120E" w:rsidRDefault="00091482"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cs="ＭＳ Ｐゴシック" w:hint="eastAsia"/>
                <w:color w:val="000000" w:themeColor="text1"/>
                <w:kern w:val="0"/>
                <w:sz w:val="20"/>
                <w:szCs w:val="20"/>
              </w:rPr>
              <w:t>出願前に志望する指導教員へ作成を依頼すること</w:t>
            </w:r>
          </w:p>
        </w:tc>
      </w:tr>
      <w:tr w:rsidR="00A9120E" w:rsidRPr="00A9120E" w14:paraId="288FDE2C" w14:textId="77777777" w:rsidTr="004F05AB">
        <w:trPr>
          <w:trHeight w:val="552"/>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C810565" w14:textId="77777777"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（８）パスポート</w:t>
            </w:r>
          </w:p>
          <w:p w14:paraId="4BBECBBC" w14:textId="6546E9B7" w:rsidR="00F42225" w:rsidRPr="00A9120E" w:rsidRDefault="00F42225" w:rsidP="00453904">
            <w:pPr>
              <w:spacing w:line="0" w:lineRule="atLeast"/>
              <w:ind w:firstLineChars="300" w:firstLine="600"/>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のコピー</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19AC582" w14:textId="77777777" w:rsidR="00F42225" w:rsidRPr="00A9120E" w:rsidRDefault="00F42225" w:rsidP="003F28C3">
            <w:pPr>
              <w:spacing w:line="0" w:lineRule="atLeast"/>
              <w:ind w:firstLineChars="200" w:firstLine="400"/>
              <w:jc w:val="center"/>
              <w:rPr>
                <w:rFonts w:ascii="ＭＳ 明朝" w:eastAsia="ＭＳ 明朝" w:hAnsi="ＭＳ 明朝"/>
                <w:color w:val="000000" w:themeColor="text1"/>
                <w:sz w:val="20"/>
                <w:szCs w:val="20"/>
              </w:rPr>
            </w:pP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99800BD"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43B4370F"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氏名、生年月日、写真、発行年月日等記載のページをコピーし、</w:t>
            </w:r>
          </w:p>
          <w:p w14:paraId="37613DE2" w14:textId="7C7C32C2"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貼付用紙に貼付すること</w:t>
            </w:r>
          </w:p>
        </w:tc>
      </w:tr>
      <w:tr w:rsidR="00A9120E" w:rsidRPr="00A9120E" w14:paraId="31C6900B" w14:textId="77777777" w:rsidTr="004F05AB">
        <w:trPr>
          <w:trHeight w:val="540"/>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C214494" w14:textId="77777777"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（９）在留カード</w:t>
            </w:r>
          </w:p>
          <w:p w14:paraId="324AF402" w14:textId="2CB8E476" w:rsidR="00F42225" w:rsidRPr="00A9120E" w:rsidRDefault="00F42225" w:rsidP="00453904">
            <w:pPr>
              <w:spacing w:line="0" w:lineRule="atLeast"/>
              <w:ind w:firstLineChars="300" w:firstLine="600"/>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のコピー</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07FC925" w14:textId="77777777" w:rsidR="00F42225" w:rsidRPr="00A9120E" w:rsidRDefault="00F42225" w:rsidP="003F28C3">
            <w:pPr>
              <w:spacing w:line="0" w:lineRule="atLeast"/>
              <w:ind w:firstLineChars="200" w:firstLine="400"/>
              <w:jc w:val="center"/>
              <w:rPr>
                <w:rFonts w:ascii="ＭＳ 明朝" w:eastAsia="ＭＳ 明朝" w:hAnsi="ＭＳ 明朝"/>
                <w:color w:val="000000" w:themeColor="text1"/>
                <w:sz w:val="20"/>
                <w:szCs w:val="20"/>
              </w:rPr>
            </w:pP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15450CE"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5AACC9CC"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両面をコピーし、貼付用紙に貼付すること</w:t>
            </w:r>
          </w:p>
        </w:tc>
      </w:tr>
      <w:tr w:rsidR="00A9120E" w:rsidRPr="00A9120E" w14:paraId="02F57025" w14:textId="77777777" w:rsidTr="004F05AB">
        <w:trPr>
          <w:trHeight w:val="276"/>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990D648" w14:textId="3BABE28A"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（10）住民票</w:t>
            </w:r>
          </w:p>
        </w:tc>
        <w:tc>
          <w:tcPr>
            <w:tcW w:w="334"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4794B4B" w14:textId="77777777" w:rsidR="00F42225" w:rsidRPr="00A9120E" w:rsidRDefault="00F42225" w:rsidP="003F28C3">
            <w:pPr>
              <w:spacing w:line="0" w:lineRule="atLeast"/>
              <w:ind w:firstLineChars="200" w:firstLine="400"/>
              <w:jc w:val="center"/>
              <w:rPr>
                <w:rFonts w:ascii="ＭＳ 明朝" w:eastAsia="ＭＳ 明朝" w:hAnsi="ＭＳ 明朝"/>
                <w:color w:val="000000" w:themeColor="text1"/>
                <w:sz w:val="20"/>
                <w:szCs w:val="20"/>
              </w:rPr>
            </w:pP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C4A4C7F"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9656C38"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原本を提出すること</w:t>
            </w:r>
          </w:p>
        </w:tc>
      </w:tr>
      <w:tr w:rsidR="00A9120E" w:rsidRPr="00A9120E" w14:paraId="34348D7D" w14:textId="77777777" w:rsidTr="004F05AB">
        <w:trPr>
          <w:trHeight w:val="540"/>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CDC0014" w14:textId="4C4195C3"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経研･言研･国研のみ</w:t>
            </w:r>
            <w:r w:rsidRPr="00A9120E">
              <w:rPr>
                <w:rFonts w:ascii="ＭＳ 明朝" w:eastAsia="ＭＳ 明朝" w:hAnsi="ＭＳ 明朝" w:hint="eastAsia"/>
                <w:color w:val="000000" w:themeColor="text1"/>
                <w:sz w:val="20"/>
                <w:szCs w:val="20"/>
              </w:rPr>
              <w:br/>
              <w:t>（11）修士論文の要旨</w:t>
            </w:r>
          </w:p>
        </w:tc>
        <w:tc>
          <w:tcPr>
            <w:tcW w:w="334" w:type="pct"/>
            <w:tcBorders>
              <w:top w:val="nil"/>
              <w:left w:val="single" w:sz="6" w:space="0" w:color="A9B0AF"/>
              <w:bottom w:val="single" w:sz="6" w:space="0" w:color="A9B0AF"/>
              <w:right w:val="nil"/>
            </w:tcBorders>
            <w:shd w:val="clear" w:color="auto" w:fill="FFFFFF"/>
            <w:noWrap/>
            <w:tcMar>
              <w:top w:w="120" w:type="dxa"/>
              <w:left w:w="150" w:type="dxa"/>
              <w:bottom w:w="120" w:type="dxa"/>
              <w:right w:w="150" w:type="dxa"/>
            </w:tcMar>
            <w:vAlign w:val="center"/>
            <w:hideMark/>
          </w:tcPr>
          <w:p w14:paraId="3EFBC16E"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B387259"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noWrap/>
            <w:tcMar>
              <w:top w:w="120" w:type="dxa"/>
              <w:left w:w="150" w:type="dxa"/>
              <w:bottom w:w="120" w:type="dxa"/>
              <w:right w:w="150" w:type="dxa"/>
            </w:tcMar>
            <w:vAlign w:val="center"/>
            <w:hideMark/>
          </w:tcPr>
          <w:p w14:paraId="1F87B4EC"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サンプルを参照し、作成すること</w:t>
            </w:r>
          </w:p>
        </w:tc>
      </w:tr>
      <w:tr w:rsidR="00A9120E" w:rsidRPr="00A9120E" w14:paraId="3A20CDAF" w14:textId="77777777" w:rsidTr="004F05AB">
        <w:trPr>
          <w:trHeight w:val="816"/>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CF1C732" w14:textId="77777777" w:rsidR="00F42225" w:rsidRPr="00A9120E" w:rsidRDefault="00F42225" w:rsidP="00453904">
            <w:pPr>
              <w:spacing w:line="0" w:lineRule="atLeast"/>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商研のみ</w:t>
            </w:r>
            <w:r w:rsidRPr="00A9120E">
              <w:rPr>
                <w:rFonts w:ascii="ＭＳ 明朝" w:eastAsia="ＭＳ 明朝" w:hAnsi="ＭＳ 明朝" w:hint="eastAsia"/>
                <w:color w:val="000000" w:themeColor="text1"/>
                <w:sz w:val="20"/>
                <w:szCs w:val="20"/>
              </w:rPr>
              <w:br/>
              <w:t>（12）博士前期課程の</w:t>
            </w:r>
          </w:p>
          <w:p w14:paraId="5F24C063" w14:textId="3350C712" w:rsidR="00F42225" w:rsidRPr="00A9120E" w:rsidRDefault="00F42225" w:rsidP="00453904">
            <w:pPr>
              <w:spacing w:line="0" w:lineRule="atLeast"/>
              <w:ind w:firstLineChars="300" w:firstLine="600"/>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研究概要</w:t>
            </w:r>
          </w:p>
        </w:tc>
        <w:tc>
          <w:tcPr>
            <w:tcW w:w="334" w:type="pct"/>
            <w:tcBorders>
              <w:top w:val="nil"/>
              <w:left w:val="single" w:sz="6" w:space="0" w:color="A9B0AF"/>
              <w:bottom w:val="single" w:sz="6" w:space="0" w:color="A9B0AF"/>
              <w:right w:val="nil"/>
            </w:tcBorders>
            <w:shd w:val="clear" w:color="auto" w:fill="FFFFFF"/>
            <w:noWrap/>
            <w:tcMar>
              <w:top w:w="120" w:type="dxa"/>
              <w:left w:w="150" w:type="dxa"/>
              <w:bottom w:w="120" w:type="dxa"/>
              <w:right w:w="150" w:type="dxa"/>
            </w:tcMar>
            <w:vAlign w:val="center"/>
            <w:hideMark/>
          </w:tcPr>
          <w:p w14:paraId="1FF576D9"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6DD375A"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noWrap/>
            <w:tcMar>
              <w:top w:w="120" w:type="dxa"/>
              <w:left w:w="150" w:type="dxa"/>
              <w:bottom w:w="120" w:type="dxa"/>
              <w:right w:w="150" w:type="dxa"/>
            </w:tcMar>
            <w:vAlign w:val="center"/>
            <w:hideMark/>
          </w:tcPr>
          <w:p w14:paraId="0FA14D57"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サンプルを参照し、作成すること</w:t>
            </w:r>
          </w:p>
        </w:tc>
      </w:tr>
      <w:tr w:rsidR="00A9120E" w:rsidRPr="00A9120E" w14:paraId="607645F9" w14:textId="77777777" w:rsidTr="004F05AB">
        <w:trPr>
          <w:trHeight w:val="552"/>
        </w:trPr>
        <w:tc>
          <w:tcPr>
            <w:tcW w:w="112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77F8C91" w14:textId="270107E6" w:rsidR="00F42225" w:rsidRPr="00A9120E" w:rsidRDefault="00F42225" w:rsidP="00453904">
            <w:pPr>
              <w:spacing w:line="0" w:lineRule="atLeast"/>
              <w:ind w:firstLineChars="200" w:firstLine="400"/>
              <w:jc w:val="lef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工研のみ</w:t>
            </w:r>
            <w:r w:rsidRPr="00A9120E">
              <w:rPr>
                <w:rFonts w:ascii="ＭＳ 明朝" w:eastAsia="ＭＳ 明朝" w:hAnsi="ＭＳ 明朝" w:hint="eastAsia"/>
                <w:color w:val="000000" w:themeColor="text1"/>
                <w:sz w:val="20"/>
                <w:szCs w:val="20"/>
              </w:rPr>
              <w:br/>
              <w:t>（13）修士論文の概要</w:t>
            </w:r>
          </w:p>
        </w:tc>
        <w:tc>
          <w:tcPr>
            <w:tcW w:w="334" w:type="pct"/>
            <w:tcBorders>
              <w:top w:val="nil"/>
              <w:left w:val="single" w:sz="6" w:space="0" w:color="A9B0AF"/>
              <w:bottom w:val="single" w:sz="6" w:space="0" w:color="A9B0AF"/>
              <w:right w:val="nil"/>
            </w:tcBorders>
            <w:shd w:val="clear" w:color="auto" w:fill="FFFFFF"/>
            <w:noWrap/>
            <w:tcMar>
              <w:top w:w="120" w:type="dxa"/>
              <w:left w:w="150" w:type="dxa"/>
              <w:bottom w:w="120" w:type="dxa"/>
              <w:right w:w="150" w:type="dxa"/>
            </w:tcMar>
            <w:vAlign w:val="center"/>
            <w:hideMark/>
          </w:tcPr>
          <w:p w14:paraId="13404FED"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43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546E1E2" w14:textId="77777777" w:rsidR="00F42225" w:rsidRPr="00A9120E" w:rsidRDefault="00F42225" w:rsidP="003F28C3">
            <w:pPr>
              <w:spacing w:line="0" w:lineRule="atLeast"/>
              <w:jc w:val="center"/>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w:t>
            </w:r>
          </w:p>
        </w:tc>
        <w:tc>
          <w:tcPr>
            <w:tcW w:w="3110" w:type="pct"/>
            <w:tcBorders>
              <w:top w:val="single" w:sz="6" w:space="0" w:color="A9B0AF"/>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B546A14" w14:textId="77777777" w:rsidR="00F42225" w:rsidRPr="00A9120E" w:rsidRDefault="00F42225" w:rsidP="00453904">
            <w:pPr>
              <w:spacing w:line="0" w:lineRule="atLeast"/>
              <w:rPr>
                <w:rFonts w:ascii="ＭＳ 明朝" w:eastAsia="ＭＳ 明朝" w:hAnsi="ＭＳ 明朝"/>
                <w:color w:val="000000" w:themeColor="text1"/>
                <w:sz w:val="20"/>
                <w:szCs w:val="20"/>
              </w:rPr>
            </w:pPr>
            <w:r w:rsidRPr="00A9120E">
              <w:rPr>
                <w:rFonts w:ascii="ＭＳ 明朝" w:eastAsia="ＭＳ 明朝" w:hAnsi="ＭＳ 明朝" w:hint="eastAsia"/>
                <w:color w:val="000000" w:themeColor="text1"/>
                <w:sz w:val="20"/>
                <w:szCs w:val="20"/>
              </w:rPr>
              <w:t>サンプルを参照し、作成すること</w:t>
            </w:r>
            <w:r w:rsidRPr="00A9120E">
              <w:rPr>
                <w:rFonts w:ascii="ＭＳ 明朝" w:eastAsia="ＭＳ 明朝" w:hAnsi="ＭＳ 明朝" w:hint="eastAsia"/>
                <w:color w:val="000000" w:themeColor="text1"/>
                <w:sz w:val="20"/>
                <w:szCs w:val="20"/>
              </w:rPr>
              <w:br/>
              <w:t>試験日に持参すること</w:t>
            </w:r>
          </w:p>
        </w:tc>
      </w:tr>
    </w:tbl>
    <w:p w14:paraId="0914628C" w14:textId="77777777" w:rsidR="003D7B3C" w:rsidRPr="00A9120E" w:rsidRDefault="003D7B3C" w:rsidP="00F42225">
      <w:pPr>
        <w:ind w:firstLineChars="200" w:firstLine="420"/>
        <w:rPr>
          <w:rFonts w:ascii="ＭＳ 明朝" w:eastAsia="ＭＳ 明朝" w:hAnsi="ＭＳ 明朝"/>
          <w:color w:val="000000" w:themeColor="text1"/>
          <w:szCs w:val="21"/>
        </w:rPr>
      </w:pPr>
    </w:p>
    <w:p w14:paraId="72D288F0" w14:textId="2A1880DD" w:rsidR="00F42225" w:rsidRPr="00A9120E" w:rsidRDefault="00F42225" w:rsidP="00F42225">
      <w:pPr>
        <w:ind w:firstLineChars="200" w:firstLine="420"/>
        <w:rPr>
          <w:rFonts w:ascii="ＭＳ 明朝" w:eastAsia="ＭＳ 明朝" w:hAnsi="ＭＳ 明朝"/>
          <w:color w:val="000000" w:themeColor="text1"/>
          <w:szCs w:val="21"/>
        </w:rPr>
      </w:pPr>
      <w:r w:rsidRPr="00A9120E">
        <w:rPr>
          <w:rFonts w:ascii="ＭＳ 明朝" w:eastAsia="ＭＳ 明朝" w:hAnsi="ＭＳ 明朝" w:hint="eastAsia"/>
          <w:color w:val="000000" w:themeColor="text1"/>
          <w:szCs w:val="21"/>
        </w:rPr>
        <w:t>９．入学手続　　次の書類を指定期間に提出してください。</w:t>
      </w:r>
    </w:p>
    <w:p w14:paraId="11DC43AB" w14:textId="77777777" w:rsidR="00F42225" w:rsidRPr="00A9120E" w:rsidRDefault="00F42225" w:rsidP="00F42225">
      <w:pPr>
        <w:ind w:firstLineChars="200" w:firstLine="420"/>
        <w:rPr>
          <w:rFonts w:ascii="ＭＳ 明朝" w:eastAsia="ＭＳ 明朝" w:hAnsi="ＭＳ 明朝"/>
          <w:color w:val="000000" w:themeColor="text1"/>
          <w:szCs w:val="21"/>
        </w:rPr>
      </w:pPr>
    </w:p>
    <w:p w14:paraId="1E82FD40" w14:textId="77777777"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（１）学籍原簿</w:t>
      </w:r>
    </w:p>
    <w:p w14:paraId="223A3AC5" w14:textId="77777777"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（２）誓約書・同意書</w:t>
      </w:r>
    </w:p>
    <w:p w14:paraId="2EED6C16" w14:textId="77777777"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（３）写真台帳（学生証用）</w:t>
      </w:r>
    </w:p>
    <w:p w14:paraId="65585DA2" w14:textId="77777777"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（４）住民票</w:t>
      </w:r>
    </w:p>
    <w:p w14:paraId="0A0D014C" w14:textId="33BEF376"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t>（５）在留カードコピー貼付用紙①【黄色】　※外国籍者のみ</w:t>
      </w:r>
    </w:p>
    <w:p w14:paraId="556E506F" w14:textId="6350F474" w:rsidR="0023242E" w:rsidRPr="00A9120E" w:rsidRDefault="0023242E" w:rsidP="0023242E">
      <w:pPr>
        <w:ind w:firstLineChars="200" w:firstLine="420"/>
        <w:jc w:val="left"/>
        <w:rPr>
          <w:rFonts w:ascii="ＭＳ 明朝" w:eastAsia="ＭＳ 明朝" w:hAnsi="ＭＳ 明朝"/>
          <w:color w:val="000000" w:themeColor="text1"/>
        </w:rPr>
      </w:pPr>
      <w:r w:rsidRPr="00A9120E">
        <w:rPr>
          <w:rFonts w:ascii="ＭＳ 明朝" w:eastAsia="ＭＳ 明朝" w:hAnsi="ＭＳ 明朝" w:hint="eastAsia"/>
          <w:color w:val="000000" w:themeColor="text1"/>
        </w:rPr>
        <w:lastRenderedPageBreak/>
        <w:t xml:space="preserve">（６）大学院生カード　※工学研究科入学者は不要　</w:t>
      </w:r>
    </w:p>
    <w:p w14:paraId="2FF7743C" w14:textId="26C6D057" w:rsidR="0023242E" w:rsidRPr="00E479FE" w:rsidRDefault="0023242E" w:rsidP="0023242E">
      <w:pPr>
        <w:ind w:firstLineChars="200" w:firstLine="420"/>
        <w:jc w:val="left"/>
        <w:rPr>
          <w:rFonts w:ascii="ＭＳ 明朝" w:eastAsia="ＭＳ 明朝" w:hAnsi="ＭＳ 明朝"/>
        </w:rPr>
      </w:pPr>
      <w:r w:rsidRPr="00E479FE">
        <w:rPr>
          <w:rFonts w:ascii="ＭＳ 明朝" w:eastAsia="ＭＳ 明朝" w:hAnsi="ＭＳ 明朝" w:hint="eastAsia"/>
        </w:rPr>
        <w:t>（７）保護者等住所登録票</w:t>
      </w:r>
    </w:p>
    <w:p w14:paraId="43330168" w14:textId="03DC44B4" w:rsidR="0023242E" w:rsidRPr="00E479FE" w:rsidRDefault="0023242E" w:rsidP="0023242E">
      <w:pPr>
        <w:ind w:firstLineChars="200" w:firstLine="420"/>
        <w:jc w:val="left"/>
        <w:rPr>
          <w:rFonts w:ascii="ＭＳ 明朝" w:eastAsia="ＭＳ 明朝" w:hAnsi="ＭＳ 明朝"/>
        </w:rPr>
      </w:pPr>
      <w:r w:rsidRPr="00E479FE">
        <w:rPr>
          <w:rFonts w:ascii="ＭＳ 明朝" w:eastAsia="ＭＳ 明朝" w:hAnsi="ＭＳ 明朝" w:hint="eastAsia"/>
        </w:rPr>
        <w:t>（８）学生住所登録票</w:t>
      </w:r>
    </w:p>
    <w:p w14:paraId="79977F20" w14:textId="77777777" w:rsidR="00F42225"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１０．学費・諸費【一括・分割１回目納入】</w:t>
      </w:r>
    </w:p>
    <w:p w14:paraId="43F4FA5E" w14:textId="77777777" w:rsidR="00F42225"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 xml:space="preserve">　</w:t>
      </w:r>
    </w:p>
    <w:p w14:paraId="2835B8D9" w14:textId="77777777" w:rsidR="00F42225"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学費・諸費は次の２つの方法（一括納入・分割納入）から選択できます。</w:t>
      </w:r>
    </w:p>
    <w:p w14:paraId="3001285C" w14:textId="77777777" w:rsidR="00F42225"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①【一括納入】入学手続締切日までに学費・諸費の全額を納入する。</w:t>
      </w:r>
    </w:p>
    <w:p w14:paraId="37762EDC" w14:textId="77777777" w:rsidR="00F42225"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②【分割納入】入学手続締切日までに分割納入１回目の学費・諸費を納入し、残りの学費を</w:t>
      </w:r>
    </w:p>
    <w:p w14:paraId="443F5D7D" w14:textId="5E09D52E" w:rsidR="003D7B3C" w:rsidRPr="00E479FE" w:rsidRDefault="00F42225" w:rsidP="00F42225">
      <w:pPr>
        <w:ind w:firstLineChars="200" w:firstLine="420"/>
        <w:rPr>
          <w:rFonts w:ascii="ＭＳ 明朝" w:eastAsia="ＭＳ 明朝" w:hAnsi="ＭＳ 明朝"/>
          <w:szCs w:val="21"/>
        </w:rPr>
      </w:pPr>
      <w:r w:rsidRPr="00E479FE">
        <w:rPr>
          <w:rFonts w:ascii="ＭＳ 明朝" w:eastAsia="ＭＳ 明朝" w:hAnsi="ＭＳ 明朝" w:hint="eastAsia"/>
          <w:szCs w:val="21"/>
        </w:rPr>
        <w:t>入学後の所定期日までに納入する。なお、諸費については、変更になる場合もあります。</w:t>
      </w:r>
    </w:p>
    <w:p w14:paraId="656FD66C" w14:textId="5ABF92B4" w:rsidR="003D7B3C" w:rsidRPr="00E479FE" w:rsidRDefault="003D7B3C" w:rsidP="003D7B3C">
      <w:pPr>
        <w:ind w:firstLineChars="200" w:firstLine="400"/>
        <w:jc w:val="right"/>
        <w:rPr>
          <w:rFonts w:ascii="ＭＳ 明朝" w:eastAsia="ＭＳ 明朝" w:hAnsi="ＭＳ 明朝"/>
          <w:sz w:val="20"/>
          <w:szCs w:val="20"/>
        </w:rPr>
      </w:pPr>
      <w:r w:rsidRPr="00E479FE">
        <w:rPr>
          <w:rFonts w:ascii="ＭＳ 明朝" w:eastAsia="ＭＳ 明朝" w:hAnsi="ＭＳ 明朝" w:hint="eastAsia"/>
          <w:sz w:val="20"/>
          <w:szCs w:val="20"/>
        </w:rPr>
        <w:t>（単位：円）</w:t>
      </w:r>
    </w:p>
    <w:tbl>
      <w:tblPr>
        <w:tblW w:w="10272" w:type="dxa"/>
        <w:tblBorders>
          <w:top w:val="single" w:sz="6" w:space="0" w:color="A9B0AF"/>
          <w:right w:val="single" w:sz="6" w:space="0" w:color="A9B0AF"/>
        </w:tblBorders>
        <w:tblCellMar>
          <w:left w:w="0" w:type="dxa"/>
          <w:right w:w="0" w:type="dxa"/>
        </w:tblCellMar>
        <w:tblLook w:val="04A0" w:firstRow="1" w:lastRow="0" w:firstColumn="1" w:lastColumn="0" w:noHBand="0" w:noVBand="1"/>
      </w:tblPr>
      <w:tblGrid>
        <w:gridCol w:w="839"/>
        <w:gridCol w:w="1989"/>
        <w:gridCol w:w="1843"/>
        <w:gridCol w:w="1418"/>
        <w:gridCol w:w="1134"/>
        <w:gridCol w:w="1420"/>
        <w:gridCol w:w="1629"/>
      </w:tblGrid>
      <w:tr w:rsidR="00E479FE" w:rsidRPr="00E479FE" w14:paraId="7A022E33" w14:textId="77777777" w:rsidTr="004F05AB">
        <w:trPr>
          <w:trHeight w:val="193"/>
        </w:trPr>
        <w:tc>
          <w:tcPr>
            <w:tcW w:w="2274" w:type="pct"/>
            <w:gridSpan w:val="3"/>
            <w:vMerge w:val="restart"/>
            <w:tcBorders>
              <w:top w:val="single" w:sz="4" w:space="0" w:color="auto"/>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F1A4DA6"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研究科</w:t>
            </w:r>
          </w:p>
        </w:tc>
        <w:tc>
          <w:tcPr>
            <w:tcW w:w="2726" w:type="pct"/>
            <w:gridSpan w:val="4"/>
            <w:tcBorders>
              <w:top w:val="single" w:sz="4" w:space="0" w:color="auto"/>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6F21AD4C"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金　額</w:t>
            </w:r>
          </w:p>
        </w:tc>
      </w:tr>
      <w:tr w:rsidR="00E479FE" w:rsidRPr="00E479FE" w14:paraId="055671D0" w14:textId="77777777" w:rsidTr="004F05AB">
        <w:trPr>
          <w:trHeight w:val="192"/>
        </w:trPr>
        <w:tc>
          <w:tcPr>
            <w:tcW w:w="2274" w:type="pct"/>
            <w:gridSpan w:val="3"/>
            <w:vMerge/>
            <w:tcBorders>
              <w:top w:val="nil"/>
              <w:left w:val="single" w:sz="6" w:space="0" w:color="A9B0AF"/>
              <w:bottom w:val="single" w:sz="6" w:space="0" w:color="A9B0AF"/>
              <w:right w:val="nil"/>
            </w:tcBorders>
            <w:vAlign w:val="bottom"/>
            <w:hideMark/>
          </w:tcPr>
          <w:p w14:paraId="40B34274" w14:textId="77777777" w:rsidR="003D7B3C" w:rsidRPr="00E479FE" w:rsidRDefault="003D7B3C" w:rsidP="003D7B3C">
            <w:pPr>
              <w:ind w:firstLineChars="200" w:firstLine="400"/>
              <w:jc w:val="left"/>
              <w:rPr>
                <w:rFonts w:ascii="ＭＳ 明朝" w:eastAsia="ＭＳ 明朝" w:hAnsi="ＭＳ 明朝"/>
                <w:sz w:val="20"/>
                <w:szCs w:val="20"/>
              </w:rPr>
            </w:pP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8093395"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経済学</w:t>
            </w:r>
          </w:p>
        </w:tc>
        <w:tc>
          <w:tcPr>
            <w:tcW w:w="552" w:type="pct"/>
            <w:vMerge w:val="restar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40CB3FE"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工学</w:t>
            </w:r>
          </w:p>
        </w:tc>
        <w:tc>
          <w:tcPr>
            <w:tcW w:w="691" w:type="pct"/>
            <w:vMerge w:val="restar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6620173"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言語教育</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78DE5B03"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国際協力学</w:t>
            </w:r>
          </w:p>
        </w:tc>
      </w:tr>
      <w:tr w:rsidR="00E479FE" w:rsidRPr="00E479FE" w14:paraId="72AAD27E" w14:textId="77777777" w:rsidTr="004F05AB">
        <w:trPr>
          <w:trHeight w:val="441"/>
        </w:trPr>
        <w:tc>
          <w:tcPr>
            <w:tcW w:w="2274" w:type="pct"/>
            <w:gridSpan w:val="3"/>
            <w:vMerge/>
            <w:tcBorders>
              <w:top w:val="nil"/>
              <w:left w:val="single" w:sz="6" w:space="0" w:color="A9B0AF"/>
              <w:bottom w:val="single" w:sz="6" w:space="0" w:color="A9B0AF"/>
              <w:right w:val="nil"/>
            </w:tcBorders>
            <w:vAlign w:val="bottom"/>
            <w:hideMark/>
          </w:tcPr>
          <w:p w14:paraId="6058E571" w14:textId="77777777" w:rsidR="003D7B3C" w:rsidRPr="00E479FE" w:rsidRDefault="003D7B3C" w:rsidP="003D7B3C">
            <w:pPr>
              <w:ind w:firstLineChars="200" w:firstLine="400"/>
              <w:jc w:val="left"/>
              <w:rPr>
                <w:rFonts w:ascii="ＭＳ 明朝" w:eastAsia="ＭＳ 明朝" w:hAnsi="ＭＳ 明朝"/>
                <w:sz w:val="20"/>
                <w:szCs w:val="20"/>
              </w:rPr>
            </w:pP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D6718AF"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商学</w:t>
            </w:r>
          </w:p>
        </w:tc>
        <w:tc>
          <w:tcPr>
            <w:tcW w:w="552" w:type="pct"/>
            <w:vMerge/>
            <w:tcBorders>
              <w:top w:val="nil"/>
              <w:left w:val="single" w:sz="6" w:space="0" w:color="A9B0AF"/>
              <w:bottom w:val="single" w:sz="6" w:space="0" w:color="A9B0AF"/>
              <w:right w:val="nil"/>
            </w:tcBorders>
            <w:vAlign w:val="bottom"/>
            <w:hideMark/>
          </w:tcPr>
          <w:p w14:paraId="072ADC5A" w14:textId="77777777" w:rsidR="003D7B3C" w:rsidRPr="00E479FE" w:rsidRDefault="003D7B3C" w:rsidP="003D7B3C">
            <w:pPr>
              <w:ind w:firstLineChars="200" w:firstLine="400"/>
              <w:jc w:val="left"/>
              <w:rPr>
                <w:rFonts w:ascii="ＭＳ 明朝" w:eastAsia="ＭＳ 明朝" w:hAnsi="ＭＳ 明朝"/>
                <w:sz w:val="20"/>
                <w:szCs w:val="20"/>
              </w:rPr>
            </w:pPr>
          </w:p>
        </w:tc>
        <w:tc>
          <w:tcPr>
            <w:tcW w:w="691" w:type="pct"/>
            <w:vMerge/>
            <w:tcBorders>
              <w:top w:val="nil"/>
              <w:left w:val="single" w:sz="6" w:space="0" w:color="A9B0AF"/>
              <w:bottom w:val="single" w:sz="6" w:space="0" w:color="A9B0AF"/>
              <w:right w:val="nil"/>
            </w:tcBorders>
            <w:vAlign w:val="bottom"/>
            <w:hideMark/>
          </w:tcPr>
          <w:p w14:paraId="125415F5" w14:textId="77777777" w:rsidR="003D7B3C" w:rsidRPr="00E479FE" w:rsidRDefault="003D7B3C" w:rsidP="003D7B3C">
            <w:pPr>
              <w:ind w:firstLineChars="200" w:firstLine="400"/>
              <w:jc w:val="left"/>
              <w:rPr>
                <w:rFonts w:ascii="ＭＳ 明朝" w:eastAsia="ＭＳ 明朝" w:hAnsi="ＭＳ 明朝"/>
                <w:sz w:val="20"/>
                <w:szCs w:val="20"/>
              </w:rPr>
            </w:pP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EDB0064"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地方政治行政</w:t>
            </w:r>
          </w:p>
        </w:tc>
      </w:tr>
      <w:tr w:rsidR="00E479FE" w:rsidRPr="00E479FE" w14:paraId="4B37977F" w14:textId="77777777" w:rsidTr="004F05AB">
        <w:trPr>
          <w:trHeight w:val="182"/>
        </w:trPr>
        <w:tc>
          <w:tcPr>
            <w:tcW w:w="409" w:type="pct"/>
            <w:vMerge w:val="restar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E5A27A2"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学費</w:t>
            </w:r>
          </w:p>
        </w:tc>
        <w:tc>
          <w:tcPr>
            <w:tcW w:w="1864" w:type="pct"/>
            <w:gridSpan w:val="2"/>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3AF2F12"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入学金</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2AD885F"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免除</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655A59E"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免除</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EBF50AD"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免除</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C86D21E"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免除</w:t>
            </w:r>
          </w:p>
        </w:tc>
      </w:tr>
      <w:tr w:rsidR="00E479FE" w:rsidRPr="00E479FE" w14:paraId="476C7222" w14:textId="77777777" w:rsidTr="004F05AB">
        <w:trPr>
          <w:trHeight w:val="290"/>
        </w:trPr>
        <w:tc>
          <w:tcPr>
            <w:tcW w:w="409" w:type="pct"/>
            <w:vMerge/>
            <w:tcBorders>
              <w:top w:val="nil"/>
              <w:left w:val="single" w:sz="6" w:space="0" w:color="A9B0AF"/>
              <w:bottom w:val="single" w:sz="6" w:space="0" w:color="A9B0AF"/>
              <w:right w:val="nil"/>
            </w:tcBorders>
            <w:vAlign w:val="bottom"/>
            <w:hideMark/>
          </w:tcPr>
          <w:p w14:paraId="2EBBD1BB"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val="restart"/>
            <w:tcBorders>
              <w:top w:val="nil"/>
              <w:left w:val="single" w:sz="6" w:space="0" w:color="A9B0AF"/>
              <w:bottom w:val="single" w:sz="6" w:space="0" w:color="A9B0AF"/>
              <w:right w:val="nil"/>
            </w:tcBorders>
            <w:shd w:val="clear" w:color="auto" w:fill="FFE598"/>
            <w:tcMar>
              <w:top w:w="120" w:type="dxa"/>
              <w:left w:w="150" w:type="dxa"/>
              <w:bottom w:w="120" w:type="dxa"/>
              <w:right w:w="150" w:type="dxa"/>
            </w:tcMar>
            <w:vAlign w:val="center"/>
            <w:hideMark/>
          </w:tcPr>
          <w:p w14:paraId="7669D0AA"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一括</w:t>
            </w: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47712E0"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授業料　※１</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71C04CC"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480,000</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8F0F5C2"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690,000</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F10B978"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505,000</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5FA7E79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665,000</w:t>
            </w:r>
          </w:p>
        </w:tc>
      </w:tr>
      <w:tr w:rsidR="00E479FE" w:rsidRPr="00E479FE" w14:paraId="0423EBD0" w14:textId="77777777" w:rsidTr="004F05AB">
        <w:trPr>
          <w:trHeight w:val="398"/>
        </w:trPr>
        <w:tc>
          <w:tcPr>
            <w:tcW w:w="409" w:type="pct"/>
            <w:vMerge/>
            <w:tcBorders>
              <w:top w:val="nil"/>
              <w:left w:val="single" w:sz="6" w:space="0" w:color="A9B0AF"/>
              <w:bottom w:val="single" w:sz="6" w:space="0" w:color="A9B0AF"/>
              <w:right w:val="nil"/>
            </w:tcBorders>
            <w:vAlign w:val="bottom"/>
            <w:hideMark/>
          </w:tcPr>
          <w:p w14:paraId="266359DF"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tcBorders>
              <w:top w:val="nil"/>
              <w:left w:val="single" w:sz="6" w:space="0" w:color="A9B0AF"/>
              <w:bottom w:val="single" w:sz="6" w:space="0" w:color="A9B0AF"/>
              <w:right w:val="nil"/>
            </w:tcBorders>
            <w:vAlign w:val="bottom"/>
            <w:hideMark/>
          </w:tcPr>
          <w:p w14:paraId="4C7B797B" w14:textId="77777777" w:rsidR="003D7B3C" w:rsidRPr="00E479FE" w:rsidRDefault="003D7B3C" w:rsidP="003D7B3C">
            <w:pPr>
              <w:ind w:firstLineChars="200" w:firstLine="400"/>
              <w:jc w:val="center"/>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7F049BD"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施設設備資金</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8499A46"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150,000</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AB03543"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230,000</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4F83045"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150,000</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3060943E"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150,000</w:t>
            </w:r>
          </w:p>
        </w:tc>
      </w:tr>
      <w:tr w:rsidR="00E479FE" w:rsidRPr="00E479FE" w14:paraId="0FB38CEE" w14:textId="77777777" w:rsidTr="004F05AB">
        <w:trPr>
          <w:trHeight w:val="194"/>
        </w:trPr>
        <w:tc>
          <w:tcPr>
            <w:tcW w:w="409" w:type="pct"/>
            <w:vMerge/>
            <w:tcBorders>
              <w:top w:val="nil"/>
              <w:left w:val="single" w:sz="6" w:space="0" w:color="A9B0AF"/>
              <w:bottom w:val="single" w:sz="6" w:space="0" w:color="A9B0AF"/>
              <w:right w:val="nil"/>
            </w:tcBorders>
            <w:vAlign w:val="bottom"/>
            <w:hideMark/>
          </w:tcPr>
          <w:p w14:paraId="711A4381"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tcBorders>
              <w:top w:val="nil"/>
              <w:left w:val="single" w:sz="6" w:space="0" w:color="A9B0AF"/>
              <w:bottom w:val="single" w:sz="6" w:space="0" w:color="A9B0AF"/>
              <w:right w:val="nil"/>
            </w:tcBorders>
            <w:vAlign w:val="bottom"/>
            <w:hideMark/>
          </w:tcPr>
          <w:p w14:paraId="179CADDE" w14:textId="77777777" w:rsidR="003D7B3C" w:rsidRPr="00E479FE" w:rsidRDefault="003D7B3C" w:rsidP="003D7B3C">
            <w:pPr>
              <w:ind w:firstLineChars="200" w:firstLine="400"/>
              <w:jc w:val="center"/>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70C6D6D1" w14:textId="77777777" w:rsidR="003D7B3C" w:rsidRPr="00E479FE" w:rsidRDefault="003D7B3C" w:rsidP="000302BB">
            <w:pPr>
              <w:jc w:val="center"/>
              <w:rPr>
                <w:rFonts w:ascii="ＭＳ 明朝" w:eastAsia="ＭＳ 明朝" w:hAnsi="ＭＳ 明朝"/>
                <w:sz w:val="20"/>
                <w:szCs w:val="20"/>
              </w:rPr>
            </w:pPr>
            <w:r w:rsidRPr="00E479FE">
              <w:rPr>
                <w:rFonts w:ascii="ＭＳ 明朝" w:eastAsia="ＭＳ 明朝" w:hAnsi="ＭＳ 明朝" w:hint="eastAsia"/>
                <w:sz w:val="20"/>
                <w:szCs w:val="20"/>
              </w:rPr>
              <w:t>計</w:t>
            </w:r>
          </w:p>
        </w:tc>
        <w:tc>
          <w:tcPr>
            <w:tcW w:w="690"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172C0079"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630,000</w:t>
            </w:r>
          </w:p>
        </w:tc>
        <w:tc>
          <w:tcPr>
            <w:tcW w:w="552"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0E1ACED8"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920,000</w:t>
            </w:r>
          </w:p>
        </w:tc>
        <w:tc>
          <w:tcPr>
            <w:tcW w:w="691"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357DE061"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655,000</w:t>
            </w:r>
          </w:p>
        </w:tc>
        <w:tc>
          <w:tcPr>
            <w:tcW w:w="793" w:type="pct"/>
            <w:tcBorders>
              <w:top w:val="nil"/>
              <w:left w:val="single" w:sz="6" w:space="0" w:color="A9B0AF"/>
              <w:bottom w:val="single" w:sz="6" w:space="0" w:color="A9B0AF"/>
              <w:right w:val="single" w:sz="4" w:space="0" w:color="auto"/>
            </w:tcBorders>
            <w:shd w:val="clear" w:color="auto" w:fill="F4B083"/>
            <w:tcMar>
              <w:top w:w="120" w:type="dxa"/>
              <w:left w:w="150" w:type="dxa"/>
              <w:bottom w:w="120" w:type="dxa"/>
              <w:right w:w="150" w:type="dxa"/>
            </w:tcMar>
            <w:vAlign w:val="center"/>
            <w:hideMark/>
          </w:tcPr>
          <w:p w14:paraId="3915ADA6"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815,000</w:t>
            </w:r>
          </w:p>
        </w:tc>
      </w:tr>
      <w:tr w:rsidR="00E479FE" w:rsidRPr="00E479FE" w14:paraId="02DA3671" w14:textId="77777777" w:rsidTr="004F05AB">
        <w:trPr>
          <w:trHeight w:val="160"/>
        </w:trPr>
        <w:tc>
          <w:tcPr>
            <w:tcW w:w="409" w:type="pct"/>
            <w:vMerge/>
            <w:tcBorders>
              <w:top w:val="nil"/>
              <w:left w:val="single" w:sz="6" w:space="0" w:color="A9B0AF"/>
              <w:bottom w:val="single" w:sz="6" w:space="0" w:color="A9B0AF"/>
              <w:right w:val="nil"/>
            </w:tcBorders>
            <w:vAlign w:val="bottom"/>
            <w:hideMark/>
          </w:tcPr>
          <w:p w14:paraId="76322ED8"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val="restart"/>
            <w:tcBorders>
              <w:top w:val="nil"/>
              <w:left w:val="single" w:sz="6" w:space="0" w:color="A9B0AF"/>
              <w:bottom w:val="single" w:sz="6" w:space="0" w:color="A9B0AF"/>
              <w:right w:val="nil"/>
            </w:tcBorders>
            <w:shd w:val="clear" w:color="auto" w:fill="C5DEB5"/>
            <w:tcMar>
              <w:top w:w="120" w:type="dxa"/>
              <w:left w:w="150" w:type="dxa"/>
              <w:bottom w:w="120" w:type="dxa"/>
              <w:right w:w="150" w:type="dxa"/>
            </w:tcMar>
            <w:vAlign w:val="center"/>
            <w:hideMark/>
          </w:tcPr>
          <w:p w14:paraId="7E3C10FF" w14:textId="5C6CCCBE"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分割１回目</w:t>
            </w: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616502A4"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授業料　※１</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B233F1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120,000</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2385CAE"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172,500</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748347D"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126,250</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48125881"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166,250</w:t>
            </w:r>
          </w:p>
        </w:tc>
      </w:tr>
      <w:tr w:rsidR="00E479FE" w:rsidRPr="00E479FE" w14:paraId="146777B2" w14:textId="77777777" w:rsidTr="004F05AB">
        <w:trPr>
          <w:trHeight w:val="268"/>
        </w:trPr>
        <w:tc>
          <w:tcPr>
            <w:tcW w:w="409" w:type="pct"/>
            <w:vMerge/>
            <w:tcBorders>
              <w:top w:val="nil"/>
              <w:left w:val="single" w:sz="6" w:space="0" w:color="A9B0AF"/>
              <w:bottom w:val="single" w:sz="6" w:space="0" w:color="A9B0AF"/>
              <w:right w:val="nil"/>
            </w:tcBorders>
            <w:vAlign w:val="bottom"/>
            <w:hideMark/>
          </w:tcPr>
          <w:p w14:paraId="08673DE8"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tcBorders>
              <w:top w:val="nil"/>
              <w:left w:val="single" w:sz="6" w:space="0" w:color="A9B0AF"/>
              <w:bottom w:val="single" w:sz="6" w:space="0" w:color="A9B0AF"/>
              <w:right w:val="nil"/>
            </w:tcBorders>
            <w:vAlign w:val="bottom"/>
            <w:hideMark/>
          </w:tcPr>
          <w:p w14:paraId="7BBEB13D" w14:textId="77777777" w:rsidR="003D7B3C" w:rsidRPr="00E479FE" w:rsidRDefault="003D7B3C" w:rsidP="003D7B3C">
            <w:pPr>
              <w:ind w:firstLineChars="200" w:firstLine="400"/>
              <w:jc w:val="left"/>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DA27EB0"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施設設備資金</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3DE31B80"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37,500</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CA2D71D"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57,500</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E2356AB"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37,500</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4CC09D83"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37,500</w:t>
            </w:r>
          </w:p>
        </w:tc>
      </w:tr>
      <w:tr w:rsidR="00E479FE" w:rsidRPr="00E479FE" w14:paraId="420B32FF" w14:textId="77777777" w:rsidTr="004F05AB">
        <w:trPr>
          <w:trHeight w:val="234"/>
        </w:trPr>
        <w:tc>
          <w:tcPr>
            <w:tcW w:w="409" w:type="pct"/>
            <w:vMerge/>
            <w:tcBorders>
              <w:top w:val="nil"/>
              <w:left w:val="single" w:sz="6" w:space="0" w:color="A9B0AF"/>
              <w:bottom w:val="single" w:sz="6" w:space="0" w:color="A9B0AF"/>
              <w:right w:val="nil"/>
            </w:tcBorders>
            <w:vAlign w:val="bottom"/>
            <w:hideMark/>
          </w:tcPr>
          <w:p w14:paraId="6067979E" w14:textId="77777777" w:rsidR="003D7B3C" w:rsidRPr="00E479FE" w:rsidRDefault="003D7B3C" w:rsidP="003D7B3C">
            <w:pPr>
              <w:ind w:firstLineChars="200" w:firstLine="400"/>
              <w:jc w:val="left"/>
              <w:rPr>
                <w:rFonts w:ascii="ＭＳ 明朝" w:eastAsia="ＭＳ 明朝" w:hAnsi="ＭＳ 明朝"/>
                <w:sz w:val="20"/>
                <w:szCs w:val="20"/>
              </w:rPr>
            </w:pPr>
          </w:p>
        </w:tc>
        <w:tc>
          <w:tcPr>
            <w:tcW w:w="967" w:type="pct"/>
            <w:vMerge/>
            <w:tcBorders>
              <w:top w:val="nil"/>
              <w:left w:val="single" w:sz="6" w:space="0" w:color="A9B0AF"/>
              <w:bottom w:val="single" w:sz="6" w:space="0" w:color="A9B0AF"/>
              <w:right w:val="nil"/>
            </w:tcBorders>
            <w:vAlign w:val="bottom"/>
            <w:hideMark/>
          </w:tcPr>
          <w:p w14:paraId="01306BD5" w14:textId="77777777" w:rsidR="003D7B3C" w:rsidRPr="00E479FE" w:rsidRDefault="003D7B3C" w:rsidP="003D7B3C">
            <w:pPr>
              <w:ind w:firstLineChars="200" w:firstLine="400"/>
              <w:jc w:val="left"/>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39A57F47" w14:textId="77777777" w:rsidR="003D7B3C" w:rsidRPr="00E479FE" w:rsidRDefault="003D7B3C" w:rsidP="000302BB">
            <w:pPr>
              <w:jc w:val="center"/>
              <w:rPr>
                <w:rFonts w:ascii="ＭＳ 明朝" w:eastAsia="ＭＳ 明朝" w:hAnsi="ＭＳ 明朝"/>
                <w:sz w:val="20"/>
                <w:szCs w:val="20"/>
              </w:rPr>
            </w:pPr>
            <w:r w:rsidRPr="00E479FE">
              <w:rPr>
                <w:rFonts w:ascii="ＭＳ 明朝" w:eastAsia="ＭＳ 明朝" w:hAnsi="ＭＳ 明朝" w:hint="eastAsia"/>
                <w:sz w:val="20"/>
                <w:szCs w:val="20"/>
              </w:rPr>
              <w:t>計</w:t>
            </w:r>
          </w:p>
        </w:tc>
        <w:tc>
          <w:tcPr>
            <w:tcW w:w="690"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1D10A9C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157,500</w:t>
            </w:r>
          </w:p>
        </w:tc>
        <w:tc>
          <w:tcPr>
            <w:tcW w:w="552"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234DF436"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230,000</w:t>
            </w:r>
          </w:p>
        </w:tc>
        <w:tc>
          <w:tcPr>
            <w:tcW w:w="691"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009E88F3"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163,750</w:t>
            </w:r>
          </w:p>
        </w:tc>
        <w:tc>
          <w:tcPr>
            <w:tcW w:w="793" w:type="pct"/>
            <w:tcBorders>
              <w:top w:val="nil"/>
              <w:left w:val="single" w:sz="6" w:space="0" w:color="A9B0AF"/>
              <w:bottom w:val="single" w:sz="6" w:space="0" w:color="A9B0AF"/>
              <w:right w:val="single" w:sz="4" w:space="0" w:color="auto"/>
            </w:tcBorders>
            <w:shd w:val="clear" w:color="auto" w:fill="F4B083"/>
            <w:tcMar>
              <w:top w:w="120" w:type="dxa"/>
              <w:left w:w="150" w:type="dxa"/>
              <w:bottom w:w="120" w:type="dxa"/>
              <w:right w:w="150" w:type="dxa"/>
            </w:tcMar>
            <w:vAlign w:val="center"/>
            <w:hideMark/>
          </w:tcPr>
          <w:p w14:paraId="5CF870C6"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203,750</w:t>
            </w:r>
          </w:p>
        </w:tc>
      </w:tr>
      <w:tr w:rsidR="00E479FE" w:rsidRPr="00E479FE" w14:paraId="60163B0B" w14:textId="77777777" w:rsidTr="004F05AB">
        <w:trPr>
          <w:trHeight w:val="200"/>
        </w:trPr>
        <w:tc>
          <w:tcPr>
            <w:tcW w:w="1377" w:type="pct"/>
            <w:gridSpan w:val="2"/>
            <w:vMerge w:val="restar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2B0487D"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諸　費</w:t>
            </w: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FD9B3CE"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学友会費　※２</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5DD3E23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249A45E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D78744D"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21128F75"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w:t>
            </w:r>
          </w:p>
        </w:tc>
      </w:tr>
      <w:tr w:rsidR="00E479FE" w:rsidRPr="00E479FE" w14:paraId="7CE98DD1" w14:textId="77777777" w:rsidTr="004F05AB">
        <w:trPr>
          <w:trHeight w:val="166"/>
        </w:trPr>
        <w:tc>
          <w:tcPr>
            <w:tcW w:w="1377" w:type="pct"/>
            <w:gridSpan w:val="2"/>
            <w:vMerge/>
            <w:tcBorders>
              <w:top w:val="nil"/>
              <w:left w:val="single" w:sz="6" w:space="0" w:color="A9B0AF"/>
              <w:bottom w:val="single" w:sz="6" w:space="0" w:color="A9B0AF"/>
              <w:right w:val="nil"/>
            </w:tcBorders>
            <w:vAlign w:val="bottom"/>
            <w:hideMark/>
          </w:tcPr>
          <w:p w14:paraId="4FE3F009" w14:textId="77777777" w:rsidR="003D7B3C" w:rsidRPr="00E479FE" w:rsidRDefault="003D7B3C" w:rsidP="003D7B3C">
            <w:pPr>
              <w:ind w:firstLineChars="200" w:firstLine="400"/>
              <w:jc w:val="center"/>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767C5758" w14:textId="77777777" w:rsidR="003D7B3C" w:rsidRPr="00E479FE" w:rsidRDefault="003D7B3C" w:rsidP="003D7B3C">
            <w:pPr>
              <w:jc w:val="left"/>
              <w:rPr>
                <w:rFonts w:ascii="ＭＳ 明朝" w:eastAsia="ＭＳ 明朝" w:hAnsi="ＭＳ 明朝"/>
                <w:sz w:val="20"/>
                <w:szCs w:val="20"/>
              </w:rPr>
            </w:pPr>
            <w:r w:rsidRPr="00E479FE">
              <w:rPr>
                <w:rFonts w:ascii="ＭＳ 明朝" w:eastAsia="ＭＳ 明朝" w:hAnsi="ＭＳ 明朝" w:hint="eastAsia"/>
                <w:sz w:val="20"/>
                <w:szCs w:val="20"/>
              </w:rPr>
              <w:t>後援会費</w:t>
            </w:r>
          </w:p>
        </w:tc>
        <w:tc>
          <w:tcPr>
            <w:tcW w:w="690"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1B2FAF27"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552"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0F5F191A"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691" w:type="pct"/>
            <w:tcBorders>
              <w:top w:val="nil"/>
              <w:left w:val="single" w:sz="6" w:space="0" w:color="A9B0AF"/>
              <w:bottom w:val="single" w:sz="6" w:space="0" w:color="A9B0AF"/>
              <w:right w:val="nil"/>
            </w:tcBorders>
            <w:shd w:val="clear" w:color="auto" w:fill="FFFFFF"/>
            <w:tcMar>
              <w:top w:w="120" w:type="dxa"/>
              <w:left w:w="150" w:type="dxa"/>
              <w:bottom w:w="120" w:type="dxa"/>
              <w:right w:w="150" w:type="dxa"/>
            </w:tcMar>
            <w:vAlign w:val="center"/>
            <w:hideMark/>
          </w:tcPr>
          <w:p w14:paraId="4E52BB2F"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793" w:type="pct"/>
            <w:tcBorders>
              <w:top w:val="nil"/>
              <w:left w:val="single" w:sz="6" w:space="0" w:color="A9B0AF"/>
              <w:bottom w:val="single" w:sz="6" w:space="0" w:color="A9B0AF"/>
              <w:right w:val="single" w:sz="4" w:space="0" w:color="auto"/>
            </w:tcBorders>
            <w:shd w:val="clear" w:color="auto" w:fill="FFFFFF"/>
            <w:tcMar>
              <w:top w:w="120" w:type="dxa"/>
              <w:left w:w="150" w:type="dxa"/>
              <w:bottom w:w="120" w:type="dxa"/>
              <w:right w:w="150" w:type="dxa"/>
            </w:tcMar>
            <w:vAlign w:val="center"/>
            <w:hideMark/>
          </w:tcPr>
          <w:p w14:paraId="56E3D184"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r>
      <w:tr w:rsidR="00E479FE" w:rsidRPr="00E479FE" w14:paraId="0D49C3C9" w14:textId="77777777" w:rsidTr="004F05AB">
        <w:trPr>
          <w:trHeight w:val="132"/>
        </w:trPr>
        <w:tc>
          <w:tcPr>
            <w:tcW w:w="1377" w:type="pct"/>
            <w:gridSpan w:val="2"/>
            <w:vMerge/>
            <w:tcBorders>
              <w:top w:val="nil"/>
              <w:left w:val="single" w:sz="6" w:space="0" w:color="A9B0AF"/>
              <w:bottom w:val="single" w:sz="6" w:space="0" w:color="A9B0AF"/>
              <w:right w:val="nil"/>
            </w:tcBorders>
            <w:vAlign w:val="bottom"/>
            <w:hideMark/>
          </w:tcPr>
          <w:p w14:paraId="26F2751A" w14:textId="77777777" w:rsidR="003D7B3C" w:rsidRPr="00E479FE" w:rsidRDefault="003D7B3C" w:rsidP="003D7B3C">
            <w:pPr>
              <w:ind w:firstLineChars="200" w:firstLine="400"/>
              <w:jc w:val="center"/>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3E8328C2"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計</w:t>
            </w:r>
          </w:p>
        </w:tc>
        <w:tc>
          <w:tcPr>
            <w:tcW w:w="690"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48BF6ACD"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552"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72710985"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691" w:type="pc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7587255B"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c>
          <w:tcPr>
            <w:tcW w:w="793" w:type="pct"/>
            <w:tcBorders>
              <w:top w:val="nil"/>
              <w:left w:val="single" w:sz="6" w:space="0" w:color="A9B0AF"/>
              <w:bottom w:val="single" w:sz="6" w:space="0" w:color="A9B0AF"/>
              <w:right w:val="single" w:sz="4" w:space="0" w:color="auto"/>
            </w:tcBorders>
            <w:shd w:val="clear" w:color="auto" w:fill="F4B083"/>
            <w:tcMar>
              <w:top w:w="120" w:type="dxa"/>
              <w:left w:w="150" w:type="dxa"/>
              <w:bottom w:w="120" w:type="dxa"/>
              <w:right w:w="150" w:type="dxa"/>
            </w:tcMar>
            <w:vAlign w:val="center"/>
            <w:hideMark/>
          </w:tcPr>
          <w:p w14:paraId="5CB0FF94"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10,000</w:t>
            </w:r>
          </w:p>
        </w:tc>
      </w:tr>
      <w:tr w:rsidR="00E479FE" w:rsidRPr="00E479FE" w14:paraId="51B9B706" w14:textId="77777777" w:rsidTr="004F05AB">
        <w:trPr>
          <w:trHeight w:val="98"/>
        </w:trPr>
        <w:tc>
          <w:tcPr>
            <w:tcW w:w="1377" w:type="pct"/>
            <w:gridSpan w:val="2"/>
            <w:vMerge w:val="restart"/>
            <w:tcBorders>
              <w:top w:val="nil"/>
              <w:left w:val="single" w:sz="6" w:space="0" w:color="A9B0AF"/>
              <w:bottom w:val="single" w:sz="6" w:space="0" w:color="A9B0AF"/>
              <w:right w:val="nil"/>
            </w:tcBorders>
            <w:shd w:val="clear" w:color="auto" w:fill="F4B083"/>
            <w:tcMar>
              <w:top w:w="120" w:type="dxa"/>
              <w:left w:w="150" w:type="dxa"/>
              <w:bottom w:w="120" w:type="dxa"/>
              <w:right w:w="150" w:type="dxa"/>
            </w:tcMar>
            <w:vAlign w:val="center"/>
            <w:hideMark/>
          </w:tcPr>
          <w:p w14:paraId="61E8A286"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合　計</w:t>
            </w:r>
          </w:p>
        </w:tc>
        <w:tc>
          <w:tcPr>
            <w:tcW w:w="897" w:type="pct"/>
            <w:tcBorders>
              <w:top w:val="nil"/>
              <w:left w:val="single" w:sz="6" w:space="0" w:color="A9B0AF"/>
              <w:bottom w:val="single" w:sz="6" w:space="0" w:color="A9B0AF"/>
              <w:right w:val="nil"/>
            </w:tcBorders>
            <w:shd w:val="clear" w:color="auto" w:fill="FFE598"/>
            <w:tcMar>
              <w:top w:w="120" w:type="dxa"/>
              <w:left w:w="150" w:type="dxa"/>
              <w:bottom w:w="120" w:type="dxa"/>
              <w:right w:w="150" w:type="dxa"/>
            </w:tcMar>
            <w:vAlign w:val="center"/>
            <w:hideMark/>
          </w:tcPr>
          <w:p w14:paraId="34AFEAD6"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一括</w:t>
            </w:r>
          </w:p>
        </w:tc>
        <w:tc>
          <w:tcPr>
            <w:tcW w:w="690" w:type="pct"/>
            <w:tcBorders>
              <w:top w:val="nil"/>
              <w:left w:val="single" w:sz="6" w:space="0" w:color="A9B0AF"/>
              <w:bottom w:val="single" w:sz="6" w:space="0" w:color="A9B0AF"/>
              <w:right w:val="nil"/>
            </w:tcBorders>
            <w:shd w:val="clear" w:color="auto" w:fill="FFE598"/>
            <w:tcMar>
              <w:top w:w="120" w:type="dxa"/>
              <w:left w:w="150" w:type="dxa"/>
              <w:bottom w:w="120" w:type="dxa"/>
              <w:right w:w="150" w:type="dxa"/>
            </w:tcMar>
            <w:vAlign w:val="center"/>
            <w:hideMark/>
          </w:tcPr>
          <w:p w14:paraId="5BD0ECC1"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640,000</w:t>
            </w:r>
          </w:p>
        </w:tc>
        <w:tc>
          <w:tcPr>
            <w:tcW w:w="552" w:type="pct"/>
            <w:tcBorders>
              <w:top w:val="nil"/>
              <w:left w:val="single" w:sz="6" w:space="0" w:color="A9B0AF"/>
              <w:bottom w:val="single" w:sz="6" w:space="0" w:color="A9B0AF"/>
              <w:right w:val="nil"/>
            </w:tcBorders>
            <w:shd w:val="clear" w:color="auto" w:fill="FFE598"/>
            <w:tcMar>
              <w:top w:w="120" w:type="dxa"/>
              <w:left w:w="150" w:type="dxa"/>
              <w:bottom w:w="120" w:type="dxa"/>
              <w:right w:w="150" w:type="dxa"/>
            </w:tcMar>
            <w:vAlign w:val="center"/>
            <w:hideMark/>
          </w:tcPr>
          <w:p w14:paraId="7917A038"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930,000</w:t>
            </w:r>
          </w:p>
        </w:tc>
        <w:tc>
          <w:tcPr>
            <w:tcW w:w="691" w:type="pct"/>
            <w:tcBorders>
              <w:top w:val="nil"/>
              <w:left w:val="single" w:sz="6" w:space="0" w:color="A9B0AF"/>
              <w:bottom w:val="single" w:sz="6" w:space="0" w:color="A9B0AF"/>
              <w:right w:val="nil"/>
            </w:tcBorders>
            <w:shd w:val="clear" w:color="auto" w:fill="FFE598"/>
            <w:tcMar>
              <w:top w:w="120" w:type="dxa"/>
              <w:left w:w="150" w:type="dxa"/>
              <w:bottom w:w="120" w:type="dxa"/>
              <w:right w:w="150" w:type="dxa"/>
            </w:tcMar>
            <w:vAlign w:val="center"/>
            <w:hideMark/>
          </w:tcPr>
          <w:p w14:paraId="1A6A8B11"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665,000</w:t>
            </w:r>
          </w:p>
        </w:tc>
        <w:tc>
          <w:tcPr>
            <w:tcW w:w="793" w:type="pct"/>
            <w:tcBorders>
              <w:top w:val="nil"/>
              <w:left w:val="single" w:sz="6" w:space="0" w:color="A9B0AF"/>
              <w:bottom w:val="single" w:sz="6" w:space="0" w:color="A9B0AF"/>
              <w:right w:val="single" w:sz="4" w:space="0" w:color="auto"/>
            </w:tcBorders>
            <w:shd w:val="clear" w:color="auto" w:fill="FFE598"/>
            <w:tcMar>
              <w:top w:w="120" w:type="dxa"/>
              <w:left w:w="150" w:type="dxa"/>
              <w:bottom w:w="120" w:type="dxa"/>
              <w:right w:w="150" w:type="dxa"/>
            </w:tcMar>
            <w:vAlign w:val="center"/>
            <w:hideMark/>
          </w:tcPr>
          <w:p w14:paraId="0465D56F"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825,000</w:t>
            </w:r>
          </w:p>
        </w:tc>
      </w:tr>
      <w:tr w:rsidR="00E479FE" w:rsidRPr="00E479FE" w14:paraId="7A4475FD" w14:textId="77777777" w:rsidTr="004F05AB">
        <w:trPr>
          <w:trHeight w:val="206"/>
        </w:trPr>
        <w:tc>
          <w:tcPr>
            <w:tcW w:w="1377" w:type="pct"/>
            <w:gridSpan w:val="2"/>
            <w:vMerge/>
            <w:tcBorders>
              <w:top w:val="nil"/>
              <w:left w:val="single" w:sz="6" w:space="0" w:color="A9B0AF"/>
              <w:bottom w:val="single" w:sz="6" w:space="0" w:color="A9B0AF"/>
              <w:right w:val="nil"/>
            </w:tcBorders>
            <w:vAlign w:val="bottom"/>
            <w:hideMark/>
          </w:tcPr>
          <w:p w14:paraId="5CAF47C1" w14:textId="77777777" w:rsidR="003D7B3C" w:rsidRPr="00E479FE" w:rsidRDefault="003D7B3C" w:rsidP="003D7B3C">
            <w:pPr>
              <w:ind w:firstLineChars="200" w:firstLine="400"/>
              <w:jc w:val="left"/>
              <w:rPr>
                <w:rFonts w:ascii="ＭＳ 明朝" w:eastAsia="ＭＳ 明朝" w:hAnsi="ＭＳ 明朝"/>
                <w:sz w:val="20"/>
                <w:szCs w:val="20"/>
              </w:rPr>
            </w:pPr>
          </w:p>
        </w:tc>
        <w:tc>
          <w:tcPr>
            <w:tcW w:w="897" w:type="pct"/>
            <w:tcBorders>
              <w:top w:val="nil"/>
              <w:left w:val="single" w:sz="6" w:space="0" w:color="A9B0AF"/>
              <w:bottom w:val="single" w:sz="6" w:space="0" w:color="A9B0AF"/>
              <w:right w:val="nil"/>
            </w:tcBorders>
            <w:shd w:val="clear" w:color="auto" w:fill="C5DEB5"/>
            <w:tcMar>
              <w:top w:w="120" w:type="dxa"/>
              <w:left w:w="150" w:type="dxa"/>
              <w:bottom w:w="120" w:type="dxa"/>
              <w:right w:w="150" w:type="dxa"/>
            </w:tcMar>
            <w:vAlign w:val="center"/>
            <w:hideMark/>
          </w:tcPr>
          <w:p w14:paraId="4B60AA81" w14:textId="77777777" w:rsidR="003D7B3C" w:rsidRPr="00E479FE" w:rsidRDefault="003D7B3C" w:rsidP="003D7B3C">
            <w:pPr>
              <w:jc w:val="center"/>
              <w:rPr>
                <w:rFonts w:ascii="ＭＳ 明朝" w:eastAsia="ＭＳ 明朝" w:hAnsi="ＭＳ 明朝"/>
                <w:sz w:val="20"/>
                <w:szCs w:val="20"/>
              </w:rPr>
            </w:pPr>
            <w:r w:rsidRPr="00E479FE">
              <w:rPr>
                <w:rFonts w:ascii="ＭＳ 明朝" w:eastAsia="ＭＳ 明朝" w:hAnsi="ＭＳ 明朝" w:hint="eastAsia"/>
                <w:sz w:val="20"/>
                <w:szCs w:val="20"/>
              </w:rPr>
              <w:t>分割　１回目</w:t>
            </w:r>
          </w:p>
        </w:tc>
        <w:tc>
          <w:tcPr>
            <w:tcW w:w="690" w:type="pct"/>
            <w:tcBorders>
              <w:top w:val="nil"/>
              <w:left w:val="single" w:sz="6" w:space="0" w:color="A9B0AF"/>
              <w:bottom w:val="single" w:sz="6" w:space="0" w:color="A9B0AF"/>
              <w:right w:val="nil"/>
            </w:tcBorders>
            <w:shd w:val="clear" w:color="auto" w:fill="C5DEB5"/>
            <w:tcMar>
              <w:top w:w="120" w:type="dxa"/>
              <w:left w:w="150" w:type="dxa"/>
              <w:bottom w:w="120" w:type="dxa"/>
              <w:right w:w="150" w:type="dxa"/>
            </w:tcMar>
            <w:vAlign w:val="center"/>
            <w:hideMark/>
          </w:tcPr>
          <w:p w14:paraId="5679E636"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167,500</w:t>
            </w:r>
          </w:p>
        </w:tc>
        <w:tc>
          <w:tcPr>
            <w:tcW w:w="552" w:type="pct"/>
            <w:tcBorders>
              <w:top w:val="nil"/>
              <w:left w:val="single" w:sz="6" w:space="0" w:color="A9B0AF"/>
              <w:bottom w:val="single" w:sz="6" w:space="0" w:color="A9B0AF"/>
              <w:right w:val="nil"/>
            </w:tcBorders>
            <w:shd w:val="clear" w:color="auto" w:fill="C5DEB5"/>
            <w:tcMar>
              <w:top w:w="120" w:type="dxa"/>
              <w:left w:w="150" w:type="dxa"/>
              <w:bottom w:w="120" w:type="dxa"/>
              <w:right w:w="150" w:type="dxa"/>
            </w:tcMar>
            <w:vAlign w:val="center"/>
            <w:hideMark/>
          </w:tcPr>
          <w:p w14:paraId="1D818D2C"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240,000</w:t>
            </w:r>
          </w:p>
        </w:tc>
        <w:tc>
          <w:tcPr>
            <w:tcW w:w="691" w:type="pct"/>
            <w:tcBorders>
              <w:top w:val="nil"/>
              <w:left w:val="single" w:sz="6" w:space="0" w:color="A9B0AF"/>
              <w:bottom w:val="single" w:sz="6" w:space="0" w:color="A9B0AF"/>
              <w:right w:val="nil"/>
            </w:tcBorders>
            <w:shd w:val="clear" w:color="auto" w:fill="C5DEB5"/>
            <w:tcMar>
              <w:top w:w="120" w:type="dxa"/>
              <w:left w:w="150" w:type="dxa"/>
              <w:bottom w:w="120" w:type="dxa"/>
              <w:right w:w="150" w:type="dxa"/>
            </w:tcMar>
            <w:vAlign w:val="center"/>
            <w:hideMark/>
          </w:tcPr>
          <w:p w14:paraId="0E118583"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173,750</w:t>
            </w:r>
          </w:p>
        </w:tc>
        <w:tc>
          <w:tcPr>
            <w:tcW w:w="793" w:type="pct"/>
            <w:tcBorders>
              <w:top w:val="nil"/>
              <w:left w:val="single" w:sz="6" w:space="0" w:color="A9B0AF"/>
              <w:bottom w:val="single" w:sz="6" w:space="0" w:color="A9B0AF"/>
              <w:right w:val="single" w:sz="4" w:space="0" w:color="auto"/>
            </w:tcBorders>
            <w:shd w:val="clear" w:color="auto" w:fill="C5DEB5"/>
            <w:tcMar>
              <w:top w:w="120" w:type="dxa"/>
              <w:left w:w="150" w:type="dxa"/>
              <w:bottom w:w="120" w:type="dxa"/>
              <w:right w:w="150" w:type="dxa"/>
            </w:tcMar>
            <w:vAlign w:val="center"/>
            <w:hideMark/>
          </w:tcPr>
          <w:p w14:paraId="513BB2BA" w14:textId="77777777" w:rsidR="003D7B3C" w:rsidRPr="00E479FE" w:rsidRDefault="003D7B3C" w:rsidP="003D7B3C">
            <w:pPr>
              <w:jc w:val="right"/>
              <w:rPr>
                <w:rFonts w:ascii="ＭＳ 明朝" w:eastAsia="ＭＳ 明朝" w:hAnsi="ＭＳ 明朝"/>
                <w:sz w:val="20"/>
                <w:szCs w:val="20"/>
              </w:rPr>
            </w:pPr>
            <w:r w:rsidRPr="00E479FE">
              <w:rPr>
                <w:rFonts w:ascii="ＭＳ 明朝" w:eastAsia="ＭＳ 明朝" w:hAnsi="ＭＳ 明朝" w:hint="eastAsia"/>
                <w:sz w:val="20"/>
                <w:szCs w:val="20"/>
              </w:rPr>
              <w:t>213,750</w:t>
            </w:r>
          </w:p>
        </w:tc>
      </w:tr>
    </w:tbl>
    <w:p w14:paraId="186F6DD9" w14:textId="77777777" w:rsidR="003D7B3C" w:rsidRPr="00E479FE" w:rsidRDefault="003D7B3C" w:rsidP="003D7B3C">
      <w:pPr>
        <w:ind w:firstLineChars="200" w:firstLine="420"/>
        <w:jc w:val="left"/>
        <w:rPr>
          <w:rFonts w:ascii="ＭＳ 明朝" w:eastAsia="ＭＳ 明朝" w:hAnsi="ＭＳ 明朝"/>
          <w:szCs w:val="21"/>
        </w:rPr>
      </w:pPr>
      <w:r w:rsidRPr="00E479FE">
        <w:rPr>
          <w:rFonts w:ascii="ＭＳ 明朝" w:eastAsia="ＭＳ 明朝" w:hAnsi="ＭＳ 明朝" w:hint="eastAsia"/>
          <w:szCs w:val="21"/>
        </w:rPr>
        <w:t>※１　学費のうち、授業料は免除後の金額を表示しています。</w:t>
      </w:r>
    </w:p>
    <w:p w14:paraId="026BE6AD" w14:textId="769D9770" w:rsidR="003D7B3C" w:rsidRPr="00E479FE" w:rsidRDefault="003D7B3C" w:rsidP="003D7B3C">
      <w:pPr>
        <w:ind w:firstLineChars="200" w:firstLine="420"/>
        <w:jc w:val="left"/>
        <w:rPr>
          <w:rFonts w:ascii="ＭＳ 明朝" w:eastAsia="ＭＳ 明朝" w:hAnsi="ＭＳ 明朝"/>
          <w:szCs w:val="21"/>
        </w:rPr>
      </w:pPr>
      <w:r w:rsidRPr="00E479FE">
        <w:rPr>
          <w:rFonts w:ascii="ＭＳ 明朝" w:eastAsia="ＭＳ 明朝" w:hAnsi="ＭＳ 明朝" w:hint="eastAsia"/>
          <w:szCs w:val="21"/>
        </w:rPr>
        <w:t>※２　学友会費は学部、博士前期・修士課程入学時に納入しているため不要です。</w:t>
      </w:r>
    </w:p>
    <w:p w14:paraId="5A770259" w14:textId="77777777" w:rsidR="003D7B3C" w:rsidRPr="00E479FE" w:rsidRDefault="003D7B3C" w:rsidP="003D7B3C">
      <w:pPr>
        <w:ind w:firstLineChars="200" w:firstLine="420"/>
        <w:jc w:val="left"/>
        <w:rPr>
          <w:rFonts w:ascii="ＭＳ 明朝" w:eastAsia="ＭＳ 明朝" w:hAnsi="ＭＳ 明朝"/>
          <w:szCs w:val="21"/>
        </w:rPr>
      </w:pPr>
      <w:r w:rsidRPr="00E479FE">
        <w:rPr>
          <w:rFonts w:ascii="ＭＳ 明朝" w:eastAsia="ＭＳ 明朝" w:hAnsi="ＭＳ 明朝" w:hint="eastAsia"/>
          <w:szCs w:val="21"/>
        </w:rPr>
        <w:t xml:space="preserve">○年間授業料　</w:t>
      </w:r>
      <w:r w:rsidRPr="00E479FE">
        <w:rPr>
          <w:rFonts w:ascii="ＭＳ 明朝" w:eastAsia="ＭＳ 明朝" w:hAnsi="ＭＳ 明朝"/>
          <w:szCs w:val="21"/>
        </w:rPr>
        <w:t>100,000円　の免除期間は、博士前期・修士課程は２年間、博士後期課程は３年間です。</w:t>
      </w:r>
    </w:p>
    <w:p w14:paraId="22A20838" w14:textId="520728BA" w:rsidR="003D7B3C" w:rsidRDefault="003D7B3C" w:rsidP="0022781F">
      <w:pPr>
        <w:jc w:val="left"/>
        <w:rPr>
          <w:rFonts w:ascii="ＭＳ 明朝" w:eastAsia="ＭＳ 明朝" w:hAnsi="ＭＳ 明朝"/>
          <w:szCs w:val="21"/>
        </w:rPr>
      </w:pPr>
    </w:p>
    <w:p w14:paraId="77B24647" w14:textId="0D3F026A" w:rsidR="0022781F" w:rsidRDefault="0022781F" w:rsidP="0022781F">
      <w:pPr>
        <w:jc w:val="left"/>
        <w:rPr>
          <w:rFonts w:ascii="ＭＳ 明朝" w:eastAsia="ＭＳ 明朝" w:hAnsi="ＭＳ 明朝"/>
          <w:szCs w:val="21"/>
        </w:rPr>
      </w:pPr>
    </w:p>
    <w:p w14:paraId="454C5049" w14:textId="1BB0C7B4" w:rsidR="0022781F" w:rsidRDefault="0022781F" w:rsidP="0022781F">
      <w:pPr>
        <w:jc w:val="left"/>
        <w:rPr>
          <w:rFonts w:ascii="ＭＳ 明朝" w:eastAsia="ＭＳ 明朝" w:hAnsi="ＭＳ 明朝"/>
          <w:szCs w:val="21"/>
        </w:rPr>
      </w:pPr>
    </w:p>
    <w:p w14:paraId="67EA0D4B" w14:textId="77777777" w:rsidR="0022781F" w:rsidRPr="00E479FE" w:rsidRDefault="0022781F" w:rsidP="0022781F">
      <w:pPr>
        <w:jc w:val="left"/>
        <w:rPr>
          <w:rFonts w:ascii="ＭＳ 明朝" w:eastAsia="ＭＳ 明朝" w:hAnsi="ＭＳ 明朝"/>
          <w:szCs w:val="21"/>
        </w:rPr>
      </w:pPr>
    </w:p>
    <w:p w14:paraId="3D2217CC" w14:textId="77777777" w:rsidR="003D7B3C" w:rsidRPr="00E479FE" w:rsidRDefault="003D7B3C" w:rsidP="000C731B">
      <w:pPr>
        <w:jc w:val="left"/>
        <w:rPr>
          <w:rFonts w:ascii="ＭＳ 明朝" w:eastAsia="ＭＳ 明朝" w:hAnsi="ＭＳ 明朝"/>
          <w:szCs w:val="21"/>
        </w:rPr>
      </w:pPr>
      <w:r w:rsidRPr="00E479FE">
        <w:rPr>
          <w:rFonts w:ascii="ＭＳ 明朝" w:eastAsia="ＭＳ 明朝" w:hAnsi="ＭＳ 明朝" w:hint="eastAsia"/>
          <w:szCs w:val="21"/>
        </w:rPr>
        <w:lastRenderedPageBreak/>
        <w:t>１１．その他　【安全保障輸出管理について】</w:t>
      </w:r>
    </w:p>
    <w:p w14:paraId="5FF7C393" w14:textId="77777777" w:rsidR="003D7B3C" w:rsidRPr="00E479FE" w:rsidRDefault="003D7B3C" w:rsidP="003D7B3C">
      <w:pPr>
        <w:ind w:firstLineChars="200" w:firstLine="420"/>
        <w:jc w:val="left"/>
        <w:rPr>
          <w:rFonts w:ascii="ＭＳ 明朝" w:eastAsia="ＭＳ 明朝" w:hAnsi="ＭＳ 明朝"/>
          <w:szCs w:val="21"/>
        </w:rPr>
      </w:pPr>
      <w:r w:rsidRPr="00E479FE">
        <w:rPr>
          <w:rFonts w:ascii="ＭＳ 明朝" w:eastAsia="ＭＳ 明朝" w:hAnsi="ＭＳ 明朝" w:hint="eastAsia"/>
          <w:szCs w:val="21"/>
        </w:rPr>
        <w:t xml:space="preserve">　</w:t>
      </w:r>
    </w:p>
    <w:p w14:paraId="692D8B96" w14:textId="2043A47B" w:rsidR="003D7B3C" w:rsidRPr="00E479FE" w:rsidRDefault="003D7B3C" w:rsidP="003D7B3C">
      <w:pPr>
        <w:ind w:leftChars="100" w:left="210" w:firstLineChars="100" w:firstLine="210"/>
        <w:jc w:val="left"/>
        <w:rPr>
          <w:rFonts w:ascii="ＭＳ 明朝" w:eastAsia="ＭＳ 明朝" w:hAnsi="ＭＳ 明朝"/>
          <w:szCs w:val="21"/>
        </w:rPr>
      </w:pPr>
      <w:r w:rsidRPr="00E479FE">
        <w:rPr>
          <w:rFonts w:ascii="ＭＳ 明朝" w:eastAsia="ＭＳ 明朝" w:hAnsi="ＭＳ 明朝" w:hint="eastAsia"/>
          <w:szCs w:val="21"/>
        </w:rPr>
        <w:t>拓殖大学では、「外国為替および外国貿易法」に基づき、「拓殖大学安全保障輸出管理に係わる規程」を定め、学生の受入に際し、必要な審査を実施しています。本規程により、希望する教育・研究内容等が受けられない場合があります。</w:t>
      </w:r>
    </w:p>
    <w:p w14:paraId="3A706329" w14:textId="1350DD3A" w:rsidR="003D7B3C" w:rsidRPr="00E479FE" w:rsidRDefault="003D7B3C" w:rsidP="003D7B3C">
      <w:pPr>
        <w:ind w:firstLineChars="200" w:firstLine="420"/>
        <w:jc w:val="left"/>
        <w:rPr>
          <w:rFonts w:ascii="ＭＳ 明朝" w:eastAsia="ＭＳ 明朝" w:hAnsi="ＭＳ 明朝"/>
          <w:szCs w:val="21"/>
        </w:rPr>
      </w:pPr>
      <w:r w:rsidRPr="00E479FE">
        <w:rPr>
          <w:rFonts w:ascii="ＭＳ 明朝" w:eastAsia="ＭＳ 明朝" w:hAnsi="ＭＳ 明朝" w:hint="eastAsia"/>
          <w:szCs w:val="21"/>
        </w:rPr>
        <w:t>なお、入学後に、「外国為替および外国貿易法」を遵守する旨の誓約書に署名を求めます。</w:t>
      </w:r>
    </w:p>
    <w:sectPr w:rsidR="003D7B3C" w:rsidRPr="00E479FE" w:rsidSect="00D51AA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DD5AC" w14:textId="77777777" w:rsidR="00A9120E" w:rsidRDefault="00A9120E" w:rsidP="00A9120E">
      <w:r>
        <w:separator/>
      </w:r>
    </w:p>
  </w:endnote>
  <w:endnote w:type="continuationSeparator" w:id="0">
    <w:p w14:paraId="2C75F4F3" w14:textId="77777777" w:rsidR="00A9120E" w:rsidRDefault="00A9120E" w:rsidP="00A9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58535" w14:textId="77777777" w:rsidR="00A9120E" w:rsidRDefault="00A9120E" w:rsidP="00A9120E">
      <w:r>
        <w:separator/>
      </w:r>
    </w:p>
  </w:footnote>
  <w:footnote w:type="continuationSeparator" w:id="0">
    <w:p w14:paraId="06932660" w14:textId="77777777" w:rsidR="00A9120E" w:rsidRDefault="00A9120E" w:rsidP="00A91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02A"/>
    <w:rsid w:val="000302BB"/>
    <w:rsid w:val="00091482"/>
    <w:rsid w:val="000B0AE6"/>
    <w:rsid w:val="000C731B"/>
    <w:rsid w:val="0022781F"/>
    <w:rsid w:val="0023242E"/>
    <w:rsid w:val="003D7B3C"/>
    <w:rsid w:val="003F28C3"/>
    <w:rsid w:val="00401009"/>
    <w:rsid w:val="00453904"/>
    <w:rsid w:val="004F05AB"/>
    <w:rsid w:val="0071264C"/>
    <w:rsid w:val="00750500"/>
    <w:rsid w:val="00765BAB"/>
    <w:rsid w:val="007B3AF1"/>
    <w:rsid w:val="007D0968"/>
    <w:rsid w:val="0082161D"/>
    <w:rsid w:val="00986509"/>
    <w:rsid w:val="009F6DDD"/>
    <w:rsid w:val="00A56A2C"/>
    <w:rsid w:val="00A9120E"/>
    <w:rsid w:val="00BD4761"/>
    <w:rsid w:val="00C05497"/>
    <w:rsid w:val="00D42555"/>
    <w:rsid w:val="00D51AA4"/>
    <w:rsid w:val="00D9292D"/>
    <w:rsid w:val="00E479FE"/>
    <w:rsid w:val="00F1702A"/>
    <w:rsid w:val="00F42225"/>
    <w:rsid w:val="00FB0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E28E6E"/>
  <w15:chartTrackingRefBased/>
  <w15:docId w15:val="{FE33482C-2926-437D-8DE6-815AB17E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8650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86509"/>
    <w:rPr>
      <w:rFonts w:ascii="ＭＳ Ｐゴシック" w:eastAsia="ＭＳ Ｐゴシック" w:hAnsi="ＭＳ Ｐゴシック" w:cs="ＭＳ Ｐゴシック"/>
      <w:b/>
      <w:bCs/>
      <w:kern w:val="0"/>
      <w:sz w:val="36"/>
      <w:szCs w:val="36"/>
    </w:rPr>
  </w:style>
  <w:style w:type="character" w:customStyle="1" w:styleId="1">
    <w:name w:val="強調太字1"/>
    <w:basedOn w:val="a0"/>
    <w:rsid w:val="00986509"/>
  </w:style>
  <w:style w:type="character" w:customStyle="1" w:styleId="center-justification">
    <w:name w:val="center-justification"/>
    <w:basedOn w:val="a0"/>
    <w:rsid w:val="00986509"/>
  </w:style>
  <w:style w:type="paragraph" w:styleId="a3">
    <w:name w:val="header"/>
    <w:basedOn w:val="a"/>
    <w:link w:val="a4"/>
    <w:uiPriority w:val="99"/>
    <w:unhideWhenUsed/>
    <w:rsid w:val="00A9120E"/>
    <w:pPr>
      <w:tabs>
        <w:tab w:val="center" w:pos="4252"/>
        <w:tab w:val="right" w:pos="8504"/>
      </w:tabs>
      <w:snapToGrid w:val="0"/>
    </w:pPr>
  </w:style>
  <w:style w:type="character" w:customStyle="1" w:styleId="a4">
    <w:name w:val="ヘッダー (文字)"/>
    <w:basedOn w:val="a0"/>
    <w:link w:val="a3"/>
    <w:uiPriority w:val="99"/>
    <w:rsid w:val="00A9120E"/>
  </w:style>
  <w:style w:type="paragraph" w:styleId="a5">
    <w:name w:val="footer"/>
    <w:basedOn w:val="a"/>
    <w:link w:val="a6"/>
    <w:uiPriority w:val="99"/>
    <w:unhideWhenUsed/>
    <w:rsid w:val="00A9120E"/>
    <w:pPr>
      <w:tabs>
        <w:tab w:val="center" w:pos="4252"/>
        <w:tab w:val="right" w:pos="8504"/>
      </w:tabs>
      <w:snapToGrid w:val="0"/>
    </w:pPr>
  </w:style>
  <w:style w:type="character" w:customStyle="1" w:styleId="a6">
    <w:name w:val="フッター (文字)"/>
    <w:basedOn w:val="a0"/>
    <w:link w:val="a5"/>
    <w:uiPriority w:val="99"/>
    <w:rsid w:val="00A91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816790">
      <w:bodyDiv w:val="1"/>
      <w:marLeft w:val="0"/>
      <w:marRight w:val="0"/>
      <w:marTop w:val="0"/>
      <w:marBottom w:val="0"/>
      <w:divBdr>
        <w:top w:val="none" w:sz="0" w:space="0" w:color="auto"/>
        <w:left w:val="none" w:sz="0" w:space="0" w:color="auto"/>
        <w:bottom w:val="none" w:sz="0" w:space="0" w:color="auto"/>
        <w:right w:val="none" w:sz="0" w:space="0" w:color="auto"/>
      </w:divBdr>
    </w:div>
    <w:div w:id="1001465250">
      <w:bodyDiv w:val="1"/>
      <w:marLeft w:val="0"/>
      <w:marRight w:val="0"/>
      <w:marTop w:val="0"/>
      <w:marBottom w:val="0"/>
      <w:divBdr>
        <w:top w:val="none" w:sz="0" w:space="0" w:color="auto"/>
        <w:left w:val="none" w:sz="0" w:space="0" w:color="auto"/>
        <w:bottom w:val="none" w:sz="0" w:space="0" w:color="auto"/>
        <w:right w:val="none" w:sz="0" w:space="0" w:color="auto"/>
      </w:divBdr>
    </w:div>
    <w:div w:id="1037582527">
      <w:bodyDiv w:val="1"/>
      <w:marLeft w:val="0"/>
      <w:marRight w:val="0"/>
      <w:marTop w:val="0"/>
      <w:marBottom w:val="0"/>
      <w:divBdr>
        <w:top w:val="none" w:sz="0" w:space="0" w:color="auto"/>
        <w:left w:val="none" w:sz="0" w:space="0" w:color="auto"/>
        <w:bottom w:val="none" w:sz="0" w:space="0" w:color="auto"/>
        <w:right w:val="none" w:sz="0" w:space="0" w:color="auto"/>
      </w:divBdr>
    </w:div>
    <w:div w:id="1058935803">
      <w:bodyDiv w:val="1"/>
      <w:marLeft w:val="0"/>
      <w:marRight w:val="0"/>
      <w:marTop w:val="0"/>
      <w:marBottom w:val="0"/>
      <w:divBdr>
        <w:top w:val="none" w:sz="0" w:space="0" w:color="auto"/>
        <w:left w:val="none" w:sz="0" w:space="0" w:color="auto"/>
        <w:bottom w:val="none" w:sz="0" w:space="0" w:color="auto"/>
        <w:right w:val="none" w:sz="0" w:space="0" w:color="auto"/>
      </w:divBdr>
    </w:div>
    <w:div w:id="1120340158">
      <w:bodyDiv w:val="1"/>
      <w:marLeft w:val="0"/>
      <w:marRight w:val="0"/>
      <w:marTop w:val="0"/>
      <w:marBottom w:val="0"/>
      <w:divBdr>
        <w:top w:val="none" w:sz="0" w:space="0" w:color="auto"/>
        <w:left w:val="none" w:sz="0" w:space="0" w:color="auto"/>
        <w:bottom w:val="none" w:sz="0" w:space="0" w:color="auto"/>
        <w:right w:val="none" w:sz="0" w:space="0" w:color="auto"/>
      </w:divBdr>
    </w:div>
    <w:div w:id="1316836140">
      <w:bodyDiv w:val="1"/>
      <w:marLeft w:val="0"/>
      <w:marRight w:val="0"/>
      <w:marTop w:val="0"/>
      <w:marBottom w:val="0"/>
      <w:divBdr>
        <w:top w:val="none" w:sz="0" w:space="0" w:color="auto"/>
        <w:left w:val="none" w:sz="0" w:space="0" w:color="auto"/>
        <w:bottom w:val="none" w:sz="0" w:space="0" w:color="auto"/>
        <w:right w:val="none" w:sz="0" w:space="0" w:color="auto"/>
      </w:divBdr>
    </w:div>
    <w:div w:id="1370495512">
      <w:bodyDiv w:val="1"/>
      <w:marLeft w:val="0"/>
      <w:marRight w:val="0"/>
      <w:marTop w:val="0"/>
      <w:marBottom w:val="0"/>
      <w:divBdr>
        <w:top w:val="none" w:sz="0" w:space="0" w:color="auto"/>
        <w:left w:val="none" w:sz="0" w:space="0" w:color="auto"/>
        <w:bottom w:val="none" w:sz="0" w:space="0" w:color="auto"/>
        <w:right w:val="none" w:sz="0" w:space="0" w:color="auto"/>
      </w:divBdr>
    </w:div>
    <w:div w:id="1606187852">
      <w:bodyDiv w:val="1"/>
      <w:marLeft w:val="0"/>
      <w:marRight w:val="0"/>
      <w:marTop w:val="0"/>
      <w:marBottom w:val="0"/>
      <w:divBdr>
        <w:top w:val="none" w:sz="0" w:space="0" w:color="auto"/>
        <w:left w:val="none" w:sz="0" w:space="0" w:color="auto"/>
        <w:bottom w:val="none" w:sz="0" w:space="0" w:color="auto"/>
        <w:right w:val="none" w:sz="0" w:space="0" w:color="auto"/>
      </w:divBdr>
    </w:div>
    <w:div w:id="2124956568">
      <w:bodyDiv w:val="1"/>
      <w:marLeft w:val="0"/>
      <w:marRight w:val="0"/>
      <w:marTop w:val="0"/>
      <w:marBottom w:val="0"/>
      <w:divBdr>
        <w:top w:val="none" w:sz="0" w:space="0" w:color="auto"/>
        <w:left w:val="none" w:sz="0" w:space="0" w:color="auto"/>
        <w:bottom w:val="none" w:sz="0" w:space="0" w:color="auto"/>
        <w:right w:val="none" w:sz="0" w:space="0" w:color="auto"/>
      </w:divBdr>
      <w:divsChild>
        <w:div w:id="2112819879">
          <w:marLeft w:val="0"/>
          <w:marRight w:val="0"/>
          <w:marTop w:val="0"/>
          <w:marBottom w:val="450"/>
          <w:divBdr>
            <w:top w:val="none" w:sz="0" w:space="0" w:color="auto"/>
            <w:left w:val="none" w:sz="0" w:space="0" w:color="auto"/>
            <w:bottom w:val="none" w:sz="0" w:space="0" w:color="auto"/>
            <w:right w:val="none" w:sz="0" w:space="0" w:color="auto"/>
          </w:divBdr>
          <w:divsChild>
            <w:div w:id="860624671">
              <w:marLeft w:val="0"/>
              <w:marRight w:val="0"/>
              <w:marTop w:val="0"/>
              <w:marBottom w:val="0"/>
              <w:divBdr>
                <w:top w:val="none" w:sz="0" w:space="8" w:color="auto"/>
                <w:left w:val="single" w:sz="36" w:space="11" w:color="FF6239"/>
                <w:bottom w:val="none" w:sz="0" w:space="5" w:color="auto"/>
                <w:right w:val="none" w:sz="0" w:space="8" w:color="auto"/>
              </w:divBdr>
            </w:div>
          </w:divsChild>
        </w:div>
        <w:div w:id="520507784">
          <w:marLeft w:val="0"/>
          <w:marRight w:val="0"/>
          <w:marTop w:val="0"/>
          <w:marBottom w:val="225"/>
          <w:divBdr>
            <w:top w:val="none" w:sz="0" w:space="0" w:color="auto"/>
            <w:left w:val="none" w:sz="0" w:space="0" w:color="auto"/>
            <w:bottom w:val="none" w:sz="0" w:space="0" w:color="auto"/>
            <w:right w:val="none" w:sz="0" w:space="0" w:color="auto"/>
          </w:divBdr>
          <w:divsChild>
            <w:div w:id="76194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576</Words>
  <Characters>3287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髙浦　俊一</dc:creator>
  <cp:keywords/>
  <dc:description/>
  <cp:lastModifiedBy>広瀬　健太</cp:lastModifiedBy>
  <cp:revision>20</cp:revision>
  <cp:lastPrinted>2024-01-12T08:44:00Z</cp:lastPrinted>
  <dcterms:created xsi:type="dcterms:W3CDTF">2023-12-12T00:27:00Z</dcterms:created>
  <dcterms:modified xsi:type="dcterms:W3CDTF">2025-04-29T09:27:00Z</dcterms:modified>
</cp:coreProperties>
</file>